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B5" w:rsidRPr="00C019B5" w:rsidRDefault="00722706" w:rsidP="00C019B5">
      <w:pPr>
        <w:spacing w:after="0" w:line="240" w:lineRule="auto"/>
        <w:rPr>
          <w:rFonts w:ascii="Times New Roman" w:hAnsi="Times New Roman"/>
          <w:b/>
          <w:sz w:val="28"/>
          <w:szCs w:val="28"/>
        </w:rPr>
      </w:pPr>
      <w:bookmarkStart w:id="0" w:name="_Toc354667567"/>
      <w:bookmarkStart w:id="1" w:name="_Toc354667357"/>
      <w:r>
        <w:rPr>
          <w:rFonts w:ascii="Times New Roman" w:hAnsi="Times New Roman"/>
          <w:b/>
          <w:noProof/>
          <w:sz w:val="28"/>
          <w:szCs w:val="28"/>
          <w:lang w:eastAsia="ru-RU"/>
        </w:rPr>
        <w:drawing>
          <wp:inline distT="0" distB="0" distL="0" distR="0">
            <wp:extent cx="6210935" cy="8783320"/>
            <wp:effectExtent l="19050" t="0" r="0" b="0"/>
            <wp:docPr id="1" name="Рисунок 0" descr="ПМ.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М.04.jpg"/>
                    <pic:cNvPicPr/>
                  </pic:nvPicPr>
                  <pic:blipFill>
                    <a:blip r:embed="rId5" cstate="print"/>
                    <a:stretch>
                      <a:fillRect/>
                    </a:stretch>
                  </pic:blipFill>
                  <pic:spPr>
                    <a:xfrm>
                      <a:off x="0" y="0"/>
                      <a:ext cx="6210935" cy="8783320"/>
                    </a:xfrm>
                    <a:prstGeom prst="rect">
                      <a:avLst/>
                    </a:prstGeom>
                  </pic:spPr>
                </pic:pic>
              </a:graphicData>
            </a:graphic>
          </wp:inline>
        </w:drawing>
      </w:r>
    </w:p>
    <w:p w:rsidR="00C019B5" w:rsidRPr="00C019B5" w:rsidRDefault="00C019B5" w:rsidP="00C019B5">
      <w:pPr>
        <w:spacing w:after="0" w:line="240" w:lineRule="auto"/>
        <w:rPr>
          <w:rFonts w:ascii="Times New Roman" w:hAnsi="Times New Roman"/>
          <w:b/>
          <w:sz w:val="28"/>
          <w:szCs w:val="28"/>
        </w:rPr>
      </w:pPr>
    </w:p>
    <w:p w:rsidR="00C019B5" w:rsidRPr="00C019B5" w:rsidRDefault="00C019B5" w:rsidP="00C019B5">
      <w:pPr>
        <w:spacing w:after="0" w:line="240" w:lineRule="auto"/>
        <w:rPr>
          <w:rFonts w:ascii="Times New Roman" w:hAnsi="Times New Roman"/>
          <w:b/>
          <w:sz w:val="28"/>
          <w:szCs w:val="28"/>
        </w:rPr>
      </w:pPr>
    </w:p>
    <w:p w:rsidR="00C019B5" w:rsidRPr="00C019B5" w:rsidRDefault="00C019B5" w:rsidP="00C019B5">
      <w:pPr>
        <w:spacing w:after="0" w:line="240" w:lineRule="auto"/>
        <w:rPr>
          <w:rFonts w:ascii="Times New Roman" w:hAnsi="Times New Roman"/>
          <w:b/>
          <w:sz w:val="28"/>
          <w:szCs w:val="28"/>
        </w:rPr>
      </w:pPr>
    </w:p>
    <w:p w:rsidR="00C019B5" w:rsidRPr="0076745A" w:rsidRDefault="00C019B5" w:rsidP="0076745A">
      <w:pPr>
        <w:spacing w:after="0" w:line="240" w:lineRule="auto"/>
        <w:jc w:val="center"/>
        <w:rPr>
          <w:rFonts w:ascii="Times New Roman" w:hAnsi="Times New Roman"/>
          <w:sz w:val="28"/>
          <w:szCs w:val="28"/>
        </w:rPr>
        <w:sectPr w:rsidR="00C019B5" w:rsidRPr="0076745A" w:rsidSect="00761E94">
          <w:pgSz w:w="11906" w:h="16838" w:code="9"/>
          <w:pgMar w:top="851" w:right="991" w:bottom="709" w:left="1134" w:header="709" w:footer="709" w:gutter="0"/>
          <w:cols w:space="708"/>
          <w:docGrid w:linePitch="360"/>
        </w:sectPr>
      </w:pPr>
    </w:p>
    <w:p w:rsidR="00063560" w:rsidRPr="00804CB1" w:rsidRDefault="00063560" w:rsidP="00063560">
      <w:pPr>
        <w:ind w:firstLine="709"/>
        <w:jc w:val="both"/>
        <w:rPr>
          <w:rFonts w:ascii="Times New Roman" w:hAnsi="Times New Roman"/>
          <w:sz w:val="26"/>
          <w:szCs w:val="26"/>
        </w:rPr>
      </w:pPr>
      <w:r w:rsidRPr="00804CB1">
        <w:rPr>
          <w:rFonts w:ascii="Times New Roman" w:hAnsi="Times New Roman"/>
          <w:sz w:val="26"/>
          <w:szCs w:val="26"/>
        </w:rPr>
        <w:lastRenderedPageBreak/>
        <w:t>Методические указания разработаны на основе:</w:t>
      </w:r>
    </w:p>
    <w:p w:rsidR="00063560" w:rsidRPr="00804CB1" w:rsidRDefault="00063560" w:rsidP="00063560">
      <w:pPr>
        <w:ind w:firstLine="709"/>
        <w:jc w:val="both"/>
        <w:rPr>
          <w:rFonts w:ascii="Times New Roman" w:hAnsi="Times New Roman"/>
          <w:sz w:val="26"/>
          <w:szCs w:val="26"/>
        </w:rPr>
      </w:pPr>
      <w:r w:rsidRPr="00804CB1">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w:t>
      </w:r>
      <w:bookmarkStart w:id="2" w:name="_Hlk85020403"/>
      <w:r w:rsidRPr="00804CB1">
        <w:rPr>
          <w:rFonts w:ascii="Times New Roman" w:hAnsi="Times New Roman"/>
          <w:sz w:val="26"/>
          <w:szCs w:val="26"/>
        </w:rPr>
        <w:t>специальности:</w:t>
      </w:r>
      <w:r w:rsidRPr="00804CB1">
        <w:rPr>
          <w:rFonts w:ascii="Times New Roman" w:hAnsi="Times New Roman"/>
          <w:sz w:val="26"/>
          <w:szCs w:val="26"/>
          <w:lang w:bidi="ru-RU"/>
        </w:rPr>
        <w:t>15.02.01 Монтаж и техническая эксплуатация промышленного оборудования (по отраслям)</w:t>
      </w:r>
      <w:bookmarkEnd w:id="2"/>
      <w:r w:rsidRPr="00804CB1">
        <w:rPr>
          <w:rFonts w:ascii="Times New Roman" w:hAnsi="Times New Roman"/>
          <w:sz w:val="26"/>
          <w:szCs w:val="26"/>
        </w:rPr>
        <w:t xml:space="preserve">входящей в состав укрупненной группы специальностей 15.00.00 Машиностроение Приказ </w:t>
      </w:r>
      <w:proofErr w:type="spellStart"/>
      <w:r w:rsidRPr="00804CB1">
        <w:rPr>
          <w:rFonts w:ascii="Times New Roman" w:hAnsi="Times New Roman"/>
          <w:sz w:val="26"/>
          <w:szCs w:val="26"/>
        </w:rPr>
        <w:t>Минобрнауки</w:t>
      </w:r>
      <w:proofErr w:type="spellEnd"/>
      <w:r w:rsidRPr="00804CB1">
        <w:rPr>
          <w:rFonts w:ascii="Times New Roman" w:hAnsi="Times New Roman"/>
          <w:sz w:val="26"/>
          <w:szCs w:val="26"/>
        </w:rPr>
        <w:t xml:space="preserve"> России от 18.04.2014 N 348;</w:t>
      </w:r>
    </w:p>
    <w:p w:rsidR="00063560" w:rsidRPr="00804CB1" w:rsidRDefault="00063560" w:rsidP="00063560">
      <w:pPr>
        <w:ind w:firstLine="709"/>
        <w:jc w:val="both"/>
        <w:rPr>
          <w:rFonts w:ascii="Times New Roman" w:hAnsi="Times New Roman"/>
          <w:sz w:val="26"/>
          <w:szCs w:val="26"/>
          <w:lang w:bidi="ru-RU"/>
        </w:rPr>
      </w:pPr>
      <w:r w:rsidRPr="00804CB1">
        <w:rPr>
          <w:rFonts w:ascii="Times New Roman" w:hAnsi="Times New Roman"/>
          <w:sz w:val="26"/>
          <w:szCs w:val="26"/>
        </w:rPr>
        <w:t>- основной профессиональной образовательной программы по специальности:</w:t>
      </w:r>
      <w:r w:rsidRPr="00804CB1">
        <w:rPr>
          <w:rFonts w:ascii="Times New Roman" w:hAnsi="Times New Roman"/>
          <w:sz w:val="26"/>
          <w:szCs w:val="26"/>
          <w:lang w:bidi="ru-RU"/>
        </w:rPr>
        <w:t>15.02.01 Монтаж и техническая эксплуатация промышленного оборудования (по отраслям)</w:t>
      </w:r>
    </w:p>
    <w:p w:rsidR="00063560" w:rsidRPr="00804CB1" w:rsidRDefault="00063560" w:rsidP="00063560">
      <w:pPr>
        <w:autoSpaceDE w:val="0"/>
        <w:autoSpaceDN w:val="0"/>
        <w:adjustRightInd w:val="0"/>
        <w:jc w:val="both"/>
        <w:rPr>
          <w:rFonts w:ascii="Times New Roman" w:eastAsia="Times New Roman" w:hAnsi="Times New Roman"/>
          <w:sz w:val="26"/>
          <w:szCs w:val="26"/>
        </w:rPr>
      </w:pPr>
      <w:r w:rsidRPr="00804CB1">
        <w:rPr>
          <w:rFonts w:ascii="Times New Roman" w:hAnsi="Times New Roman"/>
          <w:sz w:val="26"/>
          <w:szCs w:val="26"/>
          <w:lang w:bidi="ru-RU"/>
        </w:rPr>
        <w:t xml:space="preserve">- рабочей программы профессионального модуля </w:t>
      </w:r>
      <w:r w:rsidRPr="00804CB1">
        <w:rPr>
          <w:rFonts w:ascii="Times New Roman" w:eastAsia="Times New Roman" w:hAnsi="Times New Roman"/>
          <w:sz w:val="26"/>
          <w:szCs w:val="26"/>
        </w:rPr>
        <w:t xml:space="preserve">ПМ.04 Выполнение работ по одной или нескольким профессиям рабочих, должностям служащих </w:t>
      </w:r>
    </w:p>
    <w:p w:rsidR="00063560" w:rsidRPr="00804CB1" w:rsidRDefault="00063560" w:rsidP="00063560">
      <w:pPr>
        <w:spacing w:after="0" w:line="240" w:lineRule="auto"/>
        <w:jc w:val="both"/>
        <w:rPr>
          <w:rFonts w:ascii="Times New Roman" w:hAnsi="Times New Roman"/>
          <w:bCs/>
          <w:sz w:val="26"/>
          <w:szCs w:val="26"/>
        </w:rPr>
      </w:pPr>
    </w:p>
    <w:p w:rsidR="00063560" w:rsidRPr="00804CB1" w:rsidRDefault="00063560" w:rsidP="00063560">
      <w:pPr>
        <w:spacing w:after="0" w:line="240" w:lineRule="auto"/>
        <w:jc w:val="both"/>
        <w:rPr>
          <w:rFonts w:ascii="Times New Roman" w:hAnsi="Times New Roman"/>
          <w:sz w:val="26"/>
          <w:szCs w:val="26"/>
        </w:rPr>
      </w:pPr>
    </w:p>
    <w:p w:rsidR="00C019B5" w:rsidRPr="00804CB1" w:rsidRDefault="00C019B5" w:rsidP="00761E94">
      <w:pPr>
        <w:spacing w:after="0" w:line="240" w:lineRule="auto"/>
        <w:jc w:val="both"/>
        <w:rPr>
          <w:rFonts w:ascii="Times New Roman" w:hAnsi="Times New Roman"/>
          <w:b/>
          <w:sz w:val="26"/>
          <w:szCs w:val="26"/>
          <w:u w:val="single"/>
        </w:rPr>
      </w:pPr>
    </w:p>
    <w:p w:rsidR="00C019B5" w:rsidRPr="00804CB1" w:rsidRDefault="00C019B5" w:rsidP="00761E94">
      <w:pPr>
        <w:spacing w:after="0" w:line="240" w:lineRule="auto"/>
        <w:jc w:val="both"/>
        <w:rPr>
          <w:rFonts w:ascii="Times New Roman" w:hAnsi="Times New Roman"/>
          <w:sz w:val="26"/>
          <w:szCs w:val="26"/>
          <w:u w:val="single"/>
        </w:rPr>
      </w:pPr>
      <w:r w:rsidRPr="00804CB1">
        <w:rPr>
          <w:rFonts w:ascii="Times New Roman" w:hAnsi="Times New Roman"/>
          <w:b/>
          <w:sz w:val="26"/>
          <w:szCs w:val="26"/>
          <w:u w:val="single"/>
        </w:rPr>
        <w:t xml:space="preserve">Организация - разработчик: </w:t>
      </w:r>
      <w:r w:rsidRPr="00804CB1">
        <w:rPr>
          <w:rFonts w:ascii="Times New Roman" w:hAnsi="Times New Roman"/>
          <w:sz w:val="26"/>
          <w:szCs w:val="26"/>
          <w:u w:val="single"/>
        </w:rPr>
        <w:t>ГАПОУ  «Казанский политехнический колледж»</w:t>
      </w:r>
    </w:p>
    <w:p w:rsidR="00C019B5" w:rsidRPr="00804CB1" w:rsidRDefault="00C019B5" w:rsidP="00761E94">
      <w:pPr>
        <w:spacing w:after="0" w:line="240" w:lineRule="auto"/>
        <w:jc w:val="both"/>
        <w:rPr>
          <w:rFonts w:ascii="Times New Roman" w:hAnsi="Times New Roman"/>
          <w:sz w:val="26"/>
          <w:szCs w:val="26"/>
        </w:rPr>
      </w:pPr>
    </w:p>
    <w:p w:rsidR="00C019B5" w:rsidRPr="00804CB1" w:rsidRDefault="00C019B5" w:rsidP="00761E94">
      <w:pPr>
        <w:autoSpaceDE w:val="0"/>
        <w:autoSpaceDN w:val="0"/>
        <w:adjustRightInd w:val="0"/>
        <w:spacing w:after="0" w:line="240" w:lineRule="auto"/>
        <w:jc w:val="both"/>
        <w:rPr>
          <w:rFonts w:ascii="Times New Roman" w:hAnsi="Times New Roman"/>
          <w:color w:val="000000"/>
          <w:sz w:val="26"/>
          <w:szCs w:val="26"/>
        </w:rPr>
      </w:pPr>
      <w:r w:rsidRPr="00804CB1">
        <w:rPr>
          <w:rFonts w:ascii="Times New Roman" w:hAnsi="Times New Roman"/>
          <w:color w:val="000000"/>
          <w:sz w:val="26"/>
          <w:szCs w:val="26"/>
        </w:rPr>
        <w:t>Разработчик:</w:t>
      </w:r>
    </w:p>
    <w:p w:rsidR="00C019B5" w:rsidRPr="00761E94" w:rsidRDefault="00A0017C" w:rsidP="00761E94">
      <w:pPr>
        <w:jc w:val="both"/>
        <w:rPr>
          <w:b/>
          <w:sz w:val="24"/>
          <w:szCs w:val="24"/>
          <w:u w:val="single"/>
        </w:rPr>
      </w:pPr>
      <w:r w:rsidRPr="00804CB1">
        <w:rPr>
          <w:rFonts w:ascii="Times New Roman" w:hAnsi="Times New Roman"/>
          <w:color w:val="000000"/>
          <w:sz w:val="26"/>
          <w:szCs w:val="26"/>
        </w:rPr>
        <w:t>Сагдиев З.З.- мастер производственного обучения</w:t>
      </w:r>
      <w:r>
        <w:rPr>
          <w:rFonts w:ascii="Times New Roman" w:hAnsi="Times New Roman"/>
          <w:color w:val="000000"/>
          <w:sz w:val="24"/>
          <w:szCs w:val="24"/>
        </w:rPr>
        <w:t>.</w:t>
      </w:r>
    </w:p>
    <w:p w:rsidR="00761E9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sectPr w:rsidR="00761E94"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804CB1" w:rsidRPr="009B533E" w:rsidRDefault="00804CB1" w:rsidP="00804CB1">
          <w:pPr>
            <w:pStyle w:val="af0"/>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804CB1" w:rsidRPr="000A6F7D" w:rsidRDefault="00804CB1" w:rsidP="00804CB1">
          <w:pPr>
            <w:spacing w:after="0"/>
            <w:jc w:val="both"/>
            <w:rPr>
              <w:rFonts w:ascii="Times New Roman" w:hAnsi="Times New Roman"/>
              <w:sz w:val="28"/>
              <w:szCs w:val="28"/>
            </w:rPr>
          </w:pPr>
        </w:p>
        <w:p w:rsidR="00804CB1" w:rsidRPr="000A6F7D" w:rsidRDefault="00804CB1" w:rsidP="00804CB1">
          <w:pPr>
            <w:pStyle w:val="11"/>
            <w:numPr>
              <w:ilvl w:val="0"/>
              <w:numId w:val="18"/>
            </w:numPr>
            <w:tabs>
              <w:tab w:val="left" w:pos="567"/>
            </w:tabs>
            <w:spacing w:after="0"/>
            <w:ind w:left="0" w:firstLine="0"/>
            <w:contextualSpacing/>
            <w:jc w:val="both"/>
            <w:rPr>
              <w:sz w:val="28"/>
              <w:szCs w:val="28"/>
            </w:rPr>
          </w:pPr>
          <w:r w:rsidRPr="000A6F7D">
            <w:rPr>
              <w:sz w:val="28"/>
              <w:szCs w:val="28"/>
            </w:rPr>
            <w:t>Пояснительная записка</w:t>
          </w:r>
        </w:p>
        <w:p w:rsidR="00804CB1" w:rsidRPr="000A6F7D" w:rsidRDefault="00804CB1" w:rsidP="00804CB1">
          <w:pPr>
            <w:pStyle w:val="24"/>
            <w:numPr>
              <w:ilvl w:val="0"/>
              <w:numId w:val="18"/>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804CB1" w:rsidRPr="000A6F7D" w:rsidRDefault="00804CB1" w:rsidP="00804CB1">
          <w:pPr>
            <w:pStyle w:val="24"/>
            <w:numPr>
              <w:ilvl w:val="0"/>
              <w:numId w:val="18"/>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804CB1" w:rsidRPr="000A6F7D" w:rsidRDefault="00804CB1" w:rsidP="00804CB1">
          <w:pPr>
            <w:pStyle w:val="24"/>
            <w:numPr>
              <w:ilvl w:val="0"/>
              <w:numId w:val="18"/>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804CB1" w:rsidRPr="000A6F7D" w:rsidRDefault="00804CB1" w:rsidP="00804CB1">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804CB1" w:rsidRPr="000A6F7D" w:rsidRDefault="00804CB1" w:rsidP="00804CB1">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804CB1" w:rsidRPr="000A6F7D" w:rsidRDefault="00804CB1" w:rsidP="00804CB1">
          <w:pPr>
            <w:pStyle w:val="a6"/>
            <w:numPr>
              <w:ilvl w:val="0"/>
              <w:numId w:val="18"/>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804CB1" w:rsidRPr="009B6E8A" w:rsidRDefault="00804CB1" w:rsidP="00804CB1">
          <w:pPr>
            <w:pStyle w:val="a6"/>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804CB1" w:rsidRPr="00DA0BEE" w:rsidRDefault="00804CB1" w:rsidP="00804CB1">
      <w:pPr>
        <w:rPr>
          <w:rFonts w:ascii="Times New Roman" w:hAnsi="Times New Roman"/>
          <w:b/>
          <w:bCs/>
          <w:sz w:val="26"/>
          <w:szCs w:val="26"/>
        </w:rPr>
      </w:pPr>
    </w:p>
    <w:p w:rsidR="00E87D8F" w:rsidRPr="003269C8" w:rsidRDefault="00E87D8F"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Pr="003269C8" w:rsidRDefault="00F23F15" w:rsidP="00F23F15">
      <w:pPr>
        <w:rPr>
          <w:rFonts w:ascii="Times New Roman" w:hAnsi="Times New Roman"/>
          <w:b/>
          <w:bCs/>
        </w:rPr>
      </w:pPr>
    </w:p>
    <w:p w:rsidR="00F23F15" w:rsidRDefault="00F23F15" w:rsidP="00F23F15">
      <w:pPr>
        <w:rPr>
          <w:rFonts w:ascii="Times New Roman" w:hAnsi="Times New Roman"/>
          <w:b/>
          <w:bCs/>
        </w:rPr>
      </w:pPr>
    </w:p>
    <w:p w:rsidR="00804CB1" w:rsidRDefault="00804CB1" w:rsidP="00F23F15">
      <w:pPr>
        <w:rPr>
          <w:rFonts w:ascii="Times New Roman" w:hAnsi="Times New Roman"/>
          <w:b/>
          <w:bCs/>
        </w:rPr>
      </w:pPr>
    </w:p>
    <w:p w:rsidR="00804CB1" w:rsidRDefault="00804CB1" w:rsidP="00F23F15">
      <w:pPr>
        <w:rPr>
          <w:rFonts w:ascii="Times New Roman" w:hAnsi="Times New Roman"/>
          <w:b/>
          <w:bCs/>
        </w:rPr>
      </w:pPr>
    </w:p>
    <w:p w:rsidR="00296E63" w:rsidRDefault="00296E63" w:rsidP="00F23F15">
      <w:pPr>
        <w:rPr>
          <w:rFonts w:ascii="Times New Roman" w:hAnsi="Times New Roman"/>
          <w:b/>
          <w:bCs/>
        </w:rPr>
      </w:pPr>
    </w:p>
    <w:p w:rsidR="003269C8" w:rsidRPr="003269C8" w:rsidRDefault="003269C8" w:rsidP="00F23F15">
      <w:pPr>
        <w:rPr>
          <w:rFonts w:ascii="Times New Roman" w:hAnsi="Times New Roman"/>
          <w:b/>
          <w:bCs/>
        </w:rPr>
      </w:pPr>
    </w:p>
    <w:p w:rsidR="00F23F15" w:rsidRDefault="00F23F15" w:rsidP="00761E94">
      <w:pPr>
        <w:pStyle w:val="a6"/>
        <w:numPr>
          <w:ilvl w:val="0"/>
          <w:numId w:val="1"/>
        </w:numPr>
        <w:tabs>
          <w:tab w:val="left" w:pos="284"/>
          <w:tab w:val="left" w:pos="851"/>
        </w:tabs>
        <w:ind w:left="567" w:firstLine="0"/>
        <w:jc w:val="center"/>
        <w:rPr>
          <w:b/>
          <w:sz w:val="26"/>
          <w:szCs w:val="26"/>
        </w:rPr>
      </w:pPr>
      <w:r w:rsidRPr="005A1047">
        <w:rPr>
          <w:b/>
          <w:sz w:val="26"/>
          <w:szCs w:val="26"/>
        </w:rPr>
        <w:lastRenderedPageBreak/>
        <w:t>Пояснительная записка</w:t>
      </w:r>
    </w:p>
    <w:p w:rsidR="005A1047" w:rsidRPr="005A1047" w:rsidRDefault="005A1047" w:rsidP="005A1047">
      <w:pPr>
        <w:pStyle w:val="a6"/>
        <w:tabs>
          <w:tab w:val="left" w:pos="284"/>
          <w:tab w:val="left" w:pos="851"/>
        </w:tabs>
        <w:ind w:left="567" w:firstLine="0"/>
        <w:rPr>
          <w:b/>
          <w:sz w:val="26"/>
          <w:szCs w:val="26"/>
        </w:rPr>
      </w:pPr>
    </w:p>
    <w:p w:rsidR="00F23F15" w:rsidRPr="005A1047" w:rsidRDefault="00F23F15" w:rsidP="002F789E">
      <w:pPr>
        <w:ind w:firstLine="709"/>
        <w:jc w:val="both"/>
        <w:rPr>
          <w:rFonts w:ascii="Times New Roman" w:hAnsi="Times New Roman"/>
          <w:sz w:val="26"/>
          <w:szCs w:val="26"/>
        </w:rPr>
      </w:pPr>
      <w:r w:rsidRPr="005A1047">
        <w:rPr>
          <w:rFonts w:ascii="Times New Roman" w:hAnsi="Times New Roman"/>
          <w:sz w:val="26"/>
          <w:szCs w:val="26"/>
        </w:rPr>
        <w:t xml:space="preserve">Методические рекомендации по выполнению внеаудиторной самостоятельной работы по   </w:t>
      </w:r>
      <w:r w:rsidR="005A1047" w:rsidRPr="00063560">
        <w:rPr>
          <w:rFonts w:ascii="Times New Roman" w:eastAsia="Times New Roman" w:hAnsi="Times New Roman"/>
          <w:sz w:val="26"/>
          <w:szCs w:val="26"/>
        </w:rPr>
        <w:t>ПМ.04 Выполнение работ по одной или нескольким профессиям рабочих, должностям служащих</w:t>
      </w:r>
      <w:r w:rsidRPr="005A1047">
        <w:rPr>
          <w:rFonts w:ascii="Times New Roman" w:hAnsi="Times New Roman"/>
          <w:sz w:val="26"/>
          <w:szCs w:val="26"/>
        </w:rPr>
        <w:t xml:space="preserve">разработаны с целью </w:t>
      </w:r>
      <w:r w:rsidRPr="005A1047">
        <w:rPr>
          <w:rFonts w:ascii="Times New Roman" w:hAnsi="Times New Roman"/>
          <w:bCs/>
          <w:sz w:val="26"/>
          <w:szCs w:val="26"/>
        </w:rPr>
        <w:t xml:space="preserve">формирования у </w:t>
      </w:r>
      <w:r w:rsidRPr="005A1047">
        <w:rPr>
          <w:rFonts w:ascii="Times New Roman" w:hAnsi="Times New Roman"/>
          <w:sz w:val="26"/>
          <w:szCs w:val="26"/>
        </w:rPr>
        <w:t>обучающихся</w:t>
      </w:r>
      <w:r w:rsidRPr="005A104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5A1047" w:rsidRDefault="008257F5" w:rsidP="002F789E">
      <w:pPr>
        <w:ind w:firstLine="720"/>
        <w:rPr>
          <w:rFonts w:ascii="Times New Roman" w:hAnsi="Times New Roman"/>
          <w:sz w:val="26"/>
          <w:szCs w:val="26"/>
        </w:rPr>
      </w:pPr>
      <w:r w:rsidRPr="005A1047">
        <w:rPr>
          <w:rFonts w:ascii="Times New Roman" w:hAnsi="Times New Roman"/>
          <w:sz w:val="26"/>
          <w:szCs w:val="26"/>
        </w:rPr>
        <w:t>Для допуска к дифференцированному зачёту необходимо выполнение 70% занятий (4 из 7).</w:t>
      </w:r>
      <w:bookmarkStart w:id="3" w:name="_GoBack"/>
      <w:bookmarkEnd w:id="3"/>
    </w:p>
    <w:p w:rsidR="00F23F15" w:rsidRPr="005A1047" w:rsidRDefault="00F23F15" w:rsidP="00F23F15">
      <w:pPr>
        <w:spacing w:before="120"/>
        <w:ind w:firstLine="720"/>
        <w:rPr>
          <w:rFonts w:ascii="Times New Roman" w:hAnsi="Times New Roman"/>
          <w:b/>
          <w:bCs/>
          <w:sz w:val="26"/>
          <w:szCs w:val="26"/>
        </w:rPr>
      </w:pPr>
      <w:proofErr w:type="gramStart"/>
      <w:r w:rsidRPr="005A1047">
        <w:rPr>
          <w:rFonts w:ascii="Times New Roman" w:hAnsi="Times New Roman"/>
          <w:sz w:val="26"/>
          <w:szCs w:val="26"/>
        </w:rPr>
        <w:t xml:space="preserve">В результате выполнения у обучающегося формируются и закрепляются следующие  </w:t>
      </w:r>
      <w:r w:rsidRPr="005A1047">
        <w:rPr>
          <w:rFonts w:ascii="Times New Roman" w:hAnsi="Times New Roman"/>
          <w:b/>
          <w:bCs/>
          <w:sz w:val="26"/>
          <w:szCs w:val="26"/>
        </w:rPr>
        <w:t>знания:</w:t>
      </w:r>
      <w:proofErr w:type="gramEnd"/>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shd w:val="clear" w:color="auto" w:fill="FFFFFF"/>
        </w:rPr>
      </w:pPr>
      <w:r w:rsidRPr="005A1047">
        <w:rPr>
          <w:color w:val="000000"/>
          <w:sz w:val="26"/>
          <w:szCs w:val="26"/>
          <w:shd w:val="clear" w:color="auto" w:fill="FFFFFF"/>
        </w:rPr>
        <w:t>- основные приемы выполнения работ по разборке, ремонту и сборке простых узлов и механизмов, оборудования, агрегатов и машин;</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shd w:val="clear" w:color="auto" w:fill="FFFFFF"/>
        </w:rPr>
      </w:pPr>
      <w:r w:rsidRPr="005A1047">
        <w:rPr>
          <w:color w:val="000000"/>
          <w:sz w:val="26"/>
          <w:szCs w:val="26"/>
          <w:shd w:val="clear" w:color="auto" w:fill="FFFFFF"/>
        </w:rPr>
        <w:t xml:space="preserve">-  назначение и правила применения слесарного и контрольно-измерительных инструментов;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shd w:val="clear" w:color="auto" w:fill="FFFFFF"/>
        </w:rPr>
      </w:pPr>
      <w:r w:rsidRPr="005A1047">
        <w:rPr>
          <w:color w:val="000000"/>
          <w:sz w:val="26"/>
          <w:szCs w:val="26"/>
          <w:shd w:val="clear" w:color="auto" w:fill="FFFFFF"/>
        </w:rPr>
        <w:t xml:space="preserve">- основные механические свойства обрабатываемых материалов;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shd w:val="clear" w:color="auto" w:fill="FFFFFF"/>
        </w:rPr>
      </w:pPr>
      <w:r w:rsidRPr="005A1047">
        <w:rPr>
          <w:color w:val="000000"/>
          <w:sz w:val="26"/>
          <w:szCs w:val="26"/>
          <w:shd w:val="clear" w:color="auto" w:fill="FFFFFF"/>
        </w:rPr>
        <w:t>- систему допусков и посадок, квалитеты и параметры шероховатости;</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shd w:val="clear" w:color="auto" w:fill="FFFFFF"/>
        </w:rPr>
        <w:t xml:space="preserve">- наименование, маркировку и правила применения масел, моющих составов, металлов и смазок, </w:t>
      </w:r>
      <w:r w:rsidRPr="005A1047">
        <w:rPr>
          <w:color w:val="000000"/>
          <w:sz w:val="26"/>
          <w:szCs w:val="26"/>
        </w:rPr>
        <w:t xml:space="preserve">устройство ремонтируемого оборудования;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 назначение и взаимодействие основных узлов и механизмов;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 технологическую последовательность разборки, ремонта и сборки оборудования, агрегатов и машин;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 технические условия на испытание, регулировку и приемку узлов и механизмов;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 основные свойства обрабатываемых материалов;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-устройство универсальных приспособлений и применяемых контрольно-измерительных инструментов;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 систему допусков и посадок, квалитеты и параметры шероховатости; </w:t>
      </w:r>
    </w:p>
    <w:p w:rsidR="002F789E"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xml:space="preserve">- правила </w:t>
      </w:r>
      <w:proofErr w:type="spellStart"/>
      <w:r w:rsidRPr="005A1047">
        <w:rPr>
          <w:color w:val="000000"/>
          <w:sz w:val="26"/>
          <w:szCs w:val="26"/>
        </w:rPr>
        <w:t>строповки</w:t>
      </w:r>
      <w:proofErr w:type="spellEnd"/>
      <w:r w:rsidRPr="005A1047">
        <w:rPr>
          <w:color w:val="000000"/>
          <w:sz w:val="26"/>
          <w:szCs w:val="26"/>
        </w:rPr>
        <w:t xml:space="preserve">, подъема, перемещения грузов; </w:t>
      </w:r>
    </w:p>
    <w:p w:rsidR="00F23F15" w:rsidRPr="005A1047" w:rsidRDefault="002F789E" w:rsidP="002F789E">
      <w:pPr>
        <w:pStyle w:val="22"/>
        <w:shd w:val="clear" w:color="auto" w:fill="auto"/>
        <w:tabs>
          <w:tab w:val="left" w:pos="831"/>
        </w:tabs>
        <w:spacing w:before="0" w:after="0" w:line="240" w:lineRule="auto"/>
        <w:ind w:firstLine="0"/>
        <w:jc w:val="both"/>
        <w:rPr>
          <w:color w:val="000000"/>
          <w:sz w:val="26"/>
          <w:szCs w:val="26"/>
        </w:rPr>
      </w:pPr>
      <w:r w:rsidRPr="005A1047">
        <w:rPr>
          <w:color w:val="000000"/>
          <w:sz w:val="26"/>
          <w:szCs w:val="26"/>
        </w:rPr>
        <w:t>- правила эксплуатации грузоподъемных средств и механизмов, управляемых с пола.</w:t>
      </w:r>
    </w:p>
    <w:p w:rsidR="00F23F15" w:rsidRPr="005A1047" w:rsidRDefault="00F23F15" w:rsidP="00F23F15">
      <w:pPr>
        <w:spacing w:before="120"/>
        <w:ind w:firstLine="720"/>
        <w:rPr>
          <w:rFonts w:ascii="Times New Roman" w:hAnsi="Times New Roman"/>
          <w:b/>
          <w:bCs/>
          <w:sz w:val="26"/>
          <w:szCs w:val="26"/>
        </w:rPr>
      </w:pPr>
      <w:r w:rsidRPr="005A1047">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5A1047">
        <w:rPr>
          <w:rFonts w:ascii="Times New Roman" w:hAnsi="Times New Roman"/>
          <w:b/>
          <w:bCs/>
          <w:sz w:val="26"/>
          <w:szCs w:val="26"/>
        </w:rPr>
        <w:t>умения:</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производить разборку, ремонт, сборку и испытание простых узлов и механизмов оборудования, агрегатов и машин;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производить ремонт простого оборудования, агрегатов и машин, а также средней сложности под руководством слесаря более высокой квалификации;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выполнять слесарную обработку деталей по 12-му – 14-му квалитетам;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осуществлять промывку, чистку, смазку деталей и снятие залива;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выполнять работы с применением пневматических, электрических инструментов и на сверлильных станках;</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шабрить детали с помощью механизированного инструмента;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изготавливать простые приспособления для ремонта и сборки;</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производить разборку, ремонт, сборку и испытание средней сложности, узлов и </w:t>
      </w:r>
      <w:r w:rsidRPr="005A1047">
        <w:rPr>
          <w:sz w:val="26"/>
          <w:szCs w:val="26"/>
        </w:rPr>
        <w:lastRenderedPageBreak/>
        <w:t xml:space="preserve">механизмов оборудования, агрегатов и машин;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производить ремонт регулирование и испытание средней сложности оборудования агрегатов и машин, а также сложного под руководством слесаря более высокой квалификации;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производить ремонт футерованного оборудования и оборудования, изготовленного из защитных материалов и ферросилиция;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xml:space="preserve">-  изготавливать приспособления средней сложности для ремонта и сборки; </w:t>
      </w:r>
    </w:p>
    <w:p w:rsidR="002F789E" w:rsidRPr="005A1047" w:rsidRDefault="002F789E" w:rsidP="002F789E">
      <w:pPr>
        <w:pStyle w:val="22"/>
        <w:shd w:val="clear" w:color="auto" w:fill="auto"/>
        <w:tabs>
          <w:tab w:val="left" w:pos="831"/>
        </w:tabs>
        <w:spacing w:before="0" w:after="0" w:line="240" w:lineRule="auto"/>
        <w:ind w:firstLine="0"/>
        <w:jc w:val="both"/>
        <w:rPr>
          <w:sz w:val="26"/>
          <w:szCs w:val="26"/>
        </w:rPr>
      </w:pPr>
      <w:r w:rsidRPr="005A1047">
        <w:rPr>
          <w:sz w:val="26"/>
          <w:szCs w:val="26"/>
        </w:rPr>
        <w:t>-  выполнять такелажные работы при перемещении грузов с помощью простых грузоподъемных средств и механизмов, управляемых с пола.</w:t>
      </w:r>
    </w:p>
    <w:p w:rsidR="00F23F15" w:rsidRPr="005A1047" w:rsidRDefault="00F23F15" w:rsidP="002F789E">
      <w:pPr>
        <w:spacing w:before="120" w:after="120"/>
        <w:rPr>
          <w:rFonts w:ascii="Times New Roman" w:hAnsi="Times New Roman"/>
          <w:sz w:val="26"/>
          <w:szCs w:val="26"/>
        </w:rPr>
      </w:pPr>
    </w:p>
    <w:p w:rsidR="00F23F15" w:rsidRPr="005A1047" w:rsidRDefault="00F23F15" w:rsidP="00F23F15">
      <w:pPr>
        <w:spacing w:before="120" w:after="120"/>
        <w:ind w:firstLine="720"/>
        <w:rPr>
          <w:rFonts w:ascii="Times New Roman" w:hAnsi="Times New Roman"/>
          <w:sz w:val="26"/>
          <w:szCs w:val="26"/>
        </w:rPr>
      </w:pPr>
      <w:r w:rsidRPr="005A1047">
        <w:rPr>
          <w:rFonts w:ascii="Times New Roman" w:hAnsi="Times New Roman"/>
          <w:sz w:val="26"/>
          <w:szCs w:val="26"/>
        </w:rPr>
        <w:t xml:space="preserve">Выполнение практических заданий </w:t>
      </w:r>
      <w:proofErr w:type="gramStart"/>
      <w:r w:rsidRPr="005A1047">
        <w:rPr>
          <w:rFonts w:ascii="Times New Roman" w:hAnsi="Times New Roman"/>
          <w:sz w:val="26"/>
          <w:szCs w:val="26"/>
        </w:rPr>
        <w:t>обучающимся</w:t>
      </w:r>
      <w:proofErr w:type="gramEnd"/>
      <w:r w:rsidRPr="005A1047">
        <w:rPr>
          <w:rFonts w:ascii="Times New Roman" w:hAnsi="Times New Roman"/>
          <w:sz w:val="26"/>
          <w:szCs w:val="26"/>
        </w:rPr>
        <w:t xml:space="preserve"> способствует  овладению следующими </w:t>
      </w:r>
      <w:r w:rsidRPr="005A1047">
        <w:rPr>
          <w:rFonts w:ascii="Times New Roman" w:hAnsi="Times New Roman"/>
          <w:b/>
          <w:bCs/>
          <w:i/>
          <w:iCs/>
          <w:sz w:val="26"/>
          <w:szCs w:val="26"/>
        </w:rPr>
        <w:t>общими и профессиональными компетенциями</w:t>
      </w:r>
      <w:r w:rsidRPr="005A1047">
        <w:rPr>
          <w:rFonts w:ascii="Times New Roman" w:hAnsi="Times New Roman"/>
          <w:sz w:val="26"/>
          <w:szCs w:val="26"/>
        </w:rPr>
        <w:t>:</w:t>
      </w:r>
    </w:p>
    <w:tbl>
      <w:tblPr>
        <w:tblpPr w:leftFromText="180" w:rightFromText="180" w:vertAnchor="text" w:tblpX="-351" w:tblpY="1"/>
        <w:tblOverlap w:val="never"/>
        <w:tblW w:w="10031" w:type="dxa"/>
        <w:tblLayout w:type="fixed"/>
        <w:tblLook w:val="0000"/>
      </w:tblPr>
      <w:tblGrid>
        <w:gridCol w:w="1101"/>
        <w:gridCol w:w="8930"/>
      </w:tblGrid>
      <w:tr w:rsidR="00F23F15" w:rsidRPr="005A1047" w:rsidTr="002F789E">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5A1047" w:rsidRDefault="00F23F15" w:rsidP="002F789E">
            <w:pPr>
              <w:ind w:left="470"/>
              <w:jc w:val="center"/>
              <w:rPr>
                <w:rFonts w:ascii="Times New Roman" w:hAnsi="Times New Roman"/>
                <w:b/>
                <w:bCs/>
                <w:sz w:val="26"/>
                <w:szCs w:val="26"/>
              </w:rPr>
            </w:pPr>
            <w:r w:rsidRPr="005A1047">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5A1047" w:rsidRDefault="00F23F15" w:rsidP="002F789E">
            <w:pPr>
              <w:ind w:left="470"/>
              <w:jc w:val="center"/>
              <w:rPr>
                <w:rFonts w:ascii="Times New Roman" w:hAnsi="Times New Roman"/>
                <w:b/>
                <w:bCs/>
                <w:sz w:val="26"/>
                <w:szCs w:val="26"/>
              </w:rPr>
            </w:pPr>
            <w:r w:rsidRPr="005A1047">
              <w:rPr>
                <w:rFonts w:ascii="Times New Roman" w:hAnsi="Times New Roman"/>
                <w:b/>
                <w:bCs/>
                <w:sz w:val="26"/>
                <w:szCs w:val="26"/>
              </w:rPr>
              <w:t>Наименование результата обучения</w:t>
            </w:r>
          </w:p>
        </w:tc>
      </w:tr>
      <w:tr w:rsidR="002F789E" w:rsidRPr="005A1047" w:rsidTr="002F789E">
        <w:trPr>
          <w:trHeight w:val="651"/>
        </w:trPr>
        <w:tc>
          <w:tcPr>
            <w:tcW w:w="1101" w:type="dxa"/>
            <w:tcBorders>
              <w:top w:val="single" w:sz="8" w:space="0" w:color="000000"/>
              <w:left w:val="single" w:sz="8" w:space="0" w:color="000000"/>
              <w:bottom w:val="single" w:sz="8"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1.</w:t>
            </w:r>
          </w:p>
        </w:tc>
        <w:tc>
          <w:tcPr>
            <w:tcW w:w="8930" w:type="dxa"/>
            <w:tcBorders>
              <w:top w:val="single" w:sz="8" w:space="0" w:color="000000"/>
              <w:left w:val="single" w:sz="2" w:space="0" w:color="000000"/>
              <w:bottom w:val="single" w:sz="8"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Понимать сущность и социальную значимость своей будущей профессии, проявлять к ней устойчивый интерес.</w:t>
            </w:r>
          </w:p>
        </w:tc>
      </w:tr>
      <w:tr w:rsidR="002F789E" w:rsidRPr="005A1047" w:rsidTr="002F789E">
        <w:trPr>
          <w:trHeight w:val="263"/>
        </w:trPr>
        <w:tc>
          <w:tcPr>
            <w:tcW w:w="1101" w:type="dxa"/>
            <w:tcBorders>
              <w:top w:val="single" w:sz="8" w:space="0" w:color="000000"/>
              <w:left w:val="single" w:sz="8" w:space="0" w:color="000000"/>
              <w:bottom w:val="single" w:sz="8"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2.</w:t>
            </w:r>
          </w:p>
        </w:tc>
        <w:tc>
          <w:tcPr>
            <w:tcW w:w="8930" w:type="dxa"/>
            <w:tcBorders>
              <w:top w:val="single" w:sz="8" w:space="0" w:color="000000"/>
              <w:left w:val="single" w:sz="2" w:space="0" w:color="000000"/>
              <w:bottom w:val="single" w:sz="8"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2F789E" w:rsidRPr="005A1047" w:rsidTr="002F789E">
        <w:trPr>
          <w:trHeight w:val="353"/>
        </w:trPr>
        <w:tc>
          <w:tcPr>
            <w:tcW w:w="1101" w:type="dxa"/>
            <w:tcBorders>
              <w:top w:val="single" w:sz="8" w:space="0" w:color="000000"/>
              <w:left w:val="single" w:sz="8" w:space="0" w:color="000000"/>
              <w:bottom w:val="single" w:sz="8"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3.</w:t>
            </w:r>
          </w:p>
        </w:tc>
        <w:tc>
          <w:tcPr>
            <w:tcW w:w="8930" w:type="dxa"/>
            <w:tcBorders>
              <w:top w:val="single" w:sz="8" w:space="0" w:color="000000"/>
              <w:left w:val="single" w:sz="2" w:space="0" w:color="000000"/>
              <w:bottom w:val="single" w:sz="8"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Принимать решения в стандартных и нестандартных ситуациях и нести за них ответственность.</w:t>
            </w:r>
          </w:p>
        </w:tc>
      </w:tr>
      <w:tr w:rsidR="002F789E" w:rsidRPr="005A1047" w:rsidTr="002F789E">
        <w:trPr>
          <w:trHeight w:val="402"/>
        </w:trPr>
        <w:tc>
          <w:tcPr>
            <w:tcW w:w="1101" w:type="dxa"/>
            <w:tcBorders>
              <w:top w:val="single" w:sz="8" w:space="0" w:color="000000"/>
              <w:left w:val="single" w:sz="8" w:space="0" w:color="000000"/>
              <w:bottom w:val="single" w:sz="8"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4.</w:t>
            </w:r>
          </w:p>
        </w:tc>
        <w:tc>
          <w:tcPr>
            <w:tcW w:w="8930" w:type="dxa"/>
            <w:tcBorders>
              <w:top w:val="single" w:sz="8" w:space="0" w:color="000000"/>
              <w:left w:val="single" w:sz="2" w:space="0" w:color="000000"/>
              <w:bottom w:val="single" w:sz="8"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jc w:val="both"/>
              <w:rPr>
                <w:sz w:val="26"/>
                <w:szCs w:val="26"/>
              </w:rPr>
            </w:pPr>
            <w:r w:rsidRPr="005A1047">
              <w:rPr>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2F789E" w:rsidRPr="005A1047" w:rsidTr="002F789E">
        <w:trPr>
          <w:trHeight w:val="408"/>
        </w:trPr>
        <w:tc>
          <w:tcPr>
            <w:tcW w:w="1101" w:type="dxa"/>
            <w:tcBorders>
              <w:top w:val="single" w:sz="8" w:space="0" w:color="000000"/>
              <w:left w:val="single" w:sz="8" w:space="0" w:color="000000"/>
              <w:bottom w:val="single" w:sz="8"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Использовать информационно-коммуникационные технологии в профессиональной деятельности.</w:t>
            </w:r>
          </w:p>
        </w:tc>
      </w:tr>
      <w:tr w:rsidR="002F789E" w:rsidRPr="005A1047" w:rsidTr="002F789E">
        <w:tc>
          <w:tcPr>
            <w:tcW w:w="1101" w:type="dxa"/>
            <w:tcBorders>
              <w:top w:val="single" w:sz="8"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6.</w:t>
            </w:r>
          </w:p>
        </w:tc>
        <w:tc>
          <w:tcPr>
            <w:tcW w:w="8930" w:type="dxa"/>
            <w:tcBorders>
              <w:top w:val="single" w:sz="8" w:space="0" w:color="000000"/>
              <w:left w:val="single" w:sz="2" w:space="0" w:color="000000"/>
              <w:bottom w:val="single" w:sz="2"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Работать в коллективе и команде, эффективно общаться с коллегами, руководством, потребителями.</w:t>
            </w:r>
          </w:p>
        </w:tc>
      </w:tr>
      <w:tr w:rsidR="002F789E" w:rsidRPr="005A1047" w:rsidTr="002F789E">
        <w:tc>
          <w:tcPr>
            <w:tcW w:w="1101" w:type="dxa"/>
            <w:tcBorders>
              <w:top w:val="single" w:sz="2"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7.</w:t>
            </w:r>
          </w:p>
        </w:tc>
        <w:tc>
          <w:tcPr>
            <w:tcW w:w="8930" w:type="dxa"/>
            <w:tcBorders>
              <w:top w:val="single" w:sz="2" w:space="0" w:color="000000"/>
              <w:left w:val="single" w:sz="2" w:space="0" w:color="000000"/>
              <w:bottom w:val="single" w:sz="2"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Брать на себя ответственность за работу членов команды (подчиненных), результат выполнения заданий.</w:t>
            </w:r>
          </w:p>
        </w:tc>
      </w:tr>
      <w:tr w:rsidR="002F789E" w:rsidRPr="005A1047" w:rsidTr="002F789E">
        <w:tc>
          <w:tcPr>
            <w:tcW w:w="1101" w:type="dxa"/>
            <w:tcBorders>
              <w:top w:val="single" w:sz="2"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8.</w:t>
            </w:r>
          </w:p>
        </w:tc>
        <w:tc>
          <w:tcPr>
            <w:tcW w:w="8930" w:type="dxa"/>
            <w:tcBorders>
              <w:top w:val="single" w:sz="2" w:space="0" w:color="000000"/>
              <w:left w:val="single" w:sz="2" w:space="0" w:color="000000"/>
              <w:bottom w:val="single" w:sz="2"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jc w:val="both"/>
              <w:rPr>
                <w:sz w:val="26"/>
                <w:szCs w:val="26"/>
              </w:rPr>
            </w:pPr>
            <w:r w:rsidRPr="005A1047">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2F789E" w:rsidRPr="005A1047" w:rsidTr="002F789E">
        <w:tc>
          <w:tcPr>
            <w:tcW w:w="1101" w:type="dxa"/>
            <w:tcBorders>
              <w:top w:val="single" w:sz="2"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20" w:lineRule="exact"/>
              <w:ind w:firstLine="0"/>
              <w:rPr>
                <w:sz w:val="26"/>
                <w:szCs w:val="26"/>
              </w:rPr>
            </w:pPr>
            <w:r w:rsidRPr="005A1047">
              <w:rPr>
                <w:sz w:val="26"/>
                <w:szCs w:val="26"/>
              </w:rPr>
              <w:t>ОК 9.</w:t>
            </w:r>
          </w:p>
        </w:tc>
        <w:tc>
          <w:tcPr>
            <w:tcW w:w="8930" w:type="dxa"/>
            <w:tcBorders>
              <w:top w:val="single" w:sz="2" w:space="0" w:color="000000"/>
              <w:left w:val="single" w:sz="2" w:space="0" w:color="000000"/>
              <w:bottom w:val="single" w:sz="2" w:space="0" w:color="000000"/>
              <w:right w:val="single" w:sz="8" w:space="0" w:color="000000"/>
            </w:tcBorders>
            <w:vAlign w:val="bottom"/>
          </w:tcPr>
          <w:p w:rsidR="002F789E" w:rsidRPr="005A1047" w:rsidRDefault="002F789E" w:rsidP="002F789E">
            <w:pPr>
              <w:pStyle w:val="22"/>
              <w:shd w:val="clear" w:color="auto" w:fill="auto"/>
              <w:spacing w:before="0" w:after="0" w:line="240" w:lineRule="auto"/>
              <w:ind w:firstLine="0"/>
              <w:contextualSpacing/>
              <w:rPr>
                <w:sz w:val="26"/>
                <w:szCs w:val="26"/>
              </w:rPr>
            </w:pPr>
            <w:r w:rsidRPr="005A1047">
              <w:rPr>
                <w:sz w:val="26"/>
                <w:szCs w:val="26"/>
              </w:rPr>
              <w:t>Ориентироваться в условиях частой смены технологий в профессиональной деятельности.</w:t>
            </w:r>
          </w:p>
        </w:tc>
      </w:tr>
      <w:tr w:rsidR="002F789E" w:rsidRPr="005A1047" w:rsidTr="002F789E">
        <w:tc>
          <w:tcPr>
            <w:tcW w:w="1101" w:type="dxa"/>
            <w:tcBorders>
              <w:top w:val="single" w:sz="2"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76" w:lineRule="auto"/>
              <w:ind w:firstLine="0"/>
              <w:rPr>
                <w:sz w:val="26"/>
                <w:szCs w:val="26"/>
              </w:rPr>
            </w:pPr>
            <w:r w:rsidRPr="005A1047">
              <w:rPr>
                <w:sz w:val="26"/>
                <w:szCs w:val="26"/>
              </w:rPr>
              <w:t>ПК 4.1</w:t>
            </w:r>
          </w:p>
        </w:tc>
        <w:tc>
          <w:tcPr>
            <w:tcW w:w="8930" w:type="dxa"/>
            <w:tcBorders>
              <w:top w:val="single" w:sz="2" w:space="0" w:color="000000"/>
              <w:left w:val="single" w:sz="2" w:space="0" w:color="000000"/>
              <w:bottom w:val="single" w:sz="2" w:space="0" w:color="000000"/>
              <w:right w:val="single" w:sz="8" w:space="0" w:color="000000"/>
            </w:tcBorders>
          </w:tcPr>
          <w:p w:rsidR="002F789E" w:rsidRPr="005A1047" w:rsidRDefault="002F789E" w:rsidP="002F789E">
            <w:pPr>
              <w:pStyle w:val="22"/>
              <w:shd w:val="clear" w:color="auto" w:fill="auto"/>
              <w:spacing w:before="0" w:after="0" w:line="276" w:lineRule="auto"/>
              <w:ind w:firstLine="0"/>
              <w:rPr>
                <w:sz w:val="26"/>
                <w:szCs w:val="26"/>
              </w:rPr>
            </w:pPr>
            <w:r w:rsidRPr="005A1047">
              <w:rPr>
                <w:sz w:val="26"/>
                <w:szCs w:val="26"/>
              </w:rPr>
              <w:t>Слесарная обработка простых деталей.</w:t>
            </w:r>
          </w:p>
        </w:tc>
      </w:tr>
      <w:tr w:rsidR="002F789E" w:rsidRPr="005A1047" w:rsidTr="002F789E">
        <w:tc>
          <w:tcPr>
            <w:tcW w:w="1101" w:type="dxa"/>
            <w:tcBorders>
              <w:top w:val="single" w:sz="2"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76" w:lineRule="auto"/>
              <w:ind w:firstLine="0"/>
              <w:rPr>
                <w:sz w:val="26"/>
                <w:szCs w:val="26"/>
              </w:rPr>
            </w:pPr>
            <w:r w:rsidRPr="005A1047">
              <w:rPr>
                <w:sz w:val="26"/>
                <w:szCs w:val="26"/>
              </w:rPr>
              <w:t>ПК 4.2</w:t>
            </w:r>
          </w:p>
        </w:tc>
        <w:tc>
          <w:tcPr>
            <w:tcW w:w="8930" w:type="dxa"/>
            <w:tcBorders>
              <w:top w:val="single" w:sz="2" w:space="0" w:color="000000"/>
              <w:left w:val="single" w:sz="2" w:space="0" w:color="000000"/>
              <w:bottom w:val="single" w:sz="2" w:space="0" w:color="000000"/>
              <w:right w:val="single" w:sz="8" w:space="0" w:color="000000"/>
            </w:tcBorders>
          </w:tcPr>
          <w:p w:rsidR="002F789E" w:rsidRPr="005A1047" w:rsidRDefault="002F789E" w:rsidP="002F789E">
            <w:pPr>
              <w:pStyle w:val="22"/>
              <w:shd w:val="clear" w:color="auto" w:fill="auto"/>
              <w:spacing w:before="0" w:after="0" w:line="276" w:lineRule="auto"/>
              <w:ind w:firstLine="0"/>
              <w:rPr>
                <w:sz w:val="26"/>
                <w:szCs w:val="26"/>
              </w:rPr>
            </w:pPr>
            <w:r w:rsidRPr="005A1047">
              <w:rPr>
                <w:sz w:val="26"/>
                <w:szCs w:val="26"/>
              </w:rPr>
              <w:t>Разборка и сборка узлов и механизмов оборудования, агрегатов и машин.</w:t>
            </w:r>
          </w:p>
        </w:tc>
      </w:tr>
      <w:tr w:rsidR="002F789E" w:rsidRPr="005A1047" w:rsidTr="002F789E">
        <w:tc>
          <w:tcPr>
            <w:tcW w:w="1101" w:type="dxa"/>
            <w:tcBorders>
              <w:top w:val="single" w:sz="2" w:space="0" w:color="000000"/>
              <w:left w:val="single" w:sz="8" w:space="0" w:color="000000"/>
              <w:bottom w:val="single" w:sz="2" w:space="0" w:color="000000"/>
              <w:right w:val="single" w:sz="2" w:space="0" w:color="000000"/>
            </w:tcBorders>
          </w:tcPr>
          <w:p w:rsidR="002F789E" w:rsidRPr="005A1047" w:rsidRDefault="002F789E" w:rsidP="002F789E">
            <w:pPr>
              <w:pStyle w:val="22"/>
              <w:shd w:val="clear" w:color="auto" w:fill="auto"/>
              <w:spacing w:before="0" w:after="0" w:line="276" w:lineRule="auto"/>
              <w:ind w:firstLine="0"/>
              <w:rPr>
                <w:sz w:val="26"/>
                <w:szCs w:val="26"/>
              </w:rPr>
            </w:pPr>
            <w:r w:rsidRPr="005A1047">
              <w:rPr>
                <w:sz w:val="26"/>
                <w:szCs w:val="26"/>
              </w:rPr>
              <w:t>ПК 4.3</w:t>
            </w:r>
          </w:p>
        </w:tc>
        <w:tc>
          <w:tcPr>
            <w:tcW w:w="8930" w:type="dxa"/>
            <w:tcBorders>
              <w:top w:val="single" w:sz="2" w:space="0" w:color="000000"/>
              <w:left w:val="single" w:sz="2" w:space="0" w:color="000000"/>
              <w:bottom w:val="single" w:sz="2" w:space="0" w:color="000000"/>
              <w:right w:val="single" w:sz="8" w:space="0" w:color="000000"/>
            </w:tcBorders>
          </w:tcPr>
          <w:p w:rsidR="002F789E" w:rsidRPr="005A1047" w:rsidRDefault="002F789E" w:rsidP="002F789E">
            <w:pPr>
              <w:pStyle w:val="22"/>
              <w:shd w:val="clear" w:color="auto" w:fill="auto"/>
              <w:spacing w:before="0" w:after="0" w:line="276" w:lineRule="auto"/>
              <w:ind w:firstLine="0"/>
              <w:rPr>
                <w:sz w:val="26"/>
                <w:szCs w:val="26"/>
              </w:rPr>
            </w:pPr>
            <w:r w:rsidRPr="005A1047">
              <w:rPr>
                <w:sz w:val="26"/>
                <w:szCs w:val="26"/>
              </w:rPr>
              <w:t>Ремонт и испытание узлов и механизмов оборудования, агрегатов и машин.</w:t>
            </w:r>
          </w:p>
        </w:tc>
      </w:tr>
    </w:tbl>
    <w:p w:rsidR="005A1047" w:rsidRDefault="005A1047" w:rsidP="005A1047">
      <w:pPr>
        <w:ind w:left="4820"/>
        <w:jc w:val="center"/>
        <w:rPr>
          <w:b/>
          <w:bCs/>
          <w:sz w:val="26"/>
          <w:szCs w:val="26"/>
        </w:rPr>
      </w:pPr>
    </w:p>
    <w:p w:rsidR="005A1047" w:rsidRDefault="005A1047" w:rsidP="005A1047">
      <w:pPr>
        <w:ind w:left="4820"/>
        <w:jc w:val="center"/>
        <w:rPr>
          <w:b/>
          <w:bCs/>
          <w:sz w:val="26"/>
          <w:szCs w:val="26"/>
        </w:rPr>
      </w:pPr>
    </w:p>
    <w:p w:rsidR="005A1047" w:rsidRDefault="005A1047" w:rsidP="005A1047">
      <w:pPr>
        <w:ind w:left="4820"/>
        <w:jc w:val="center"/>
        <w:rPr>
          <w:b/>
          <w:bCs/>
          <w:sz w:val="26"/>
          <w:szCs w:val="26"/>
        </w:rPr>
      </w:pPr>
    </w:p>
    <w:p w:rsidR="005A1047" w:rsidRPr="005A1047" w:rsidRDefault="005A1047" w:rsidP="005A1047">
      <w:pPr>
        <w:ind w:left="4820"/>
        <w:jc w:val="center"/>
        <w:rPr>
          <w:b/>
          <w:bCs/>
          <w:sz w:val="26"/>
          <w:szCs w:val="26"/>
        </w:rPr>
      </w:pPr>
    </w:p>
    <w:p w:rsidR="00F23F15" w:rsidRPr="003269C8" w:rsidRDefault="00F23F15" w:rsidP="00F23F15">
      <w:pPr>
        <w:pStyle w:val="a6"/>
        <w:numPr>
          <w:ilvl w:val="0"/>
          <w:numId w:val="1"/>
        </w:numPr>
        <w:jc w:val="center"/>
        <w:rPr>
          <w:b/>
          <w:bCs/>
          <w:sz w:val="26"/>
          <w:szCs w:val="26"/>
        </w:rPr>
      </w:pPr>
      <w:r w:rsidRPr="003269C8">
        <w:rPr>
          <w:b/>
          <w:sz w:val="26"/>
          <w:szCs w:val="26"/>
        </w:rPr>
        <w:lastRenderedPageBreak/>
        <w:t xml:space="preserve">Планирование </w:t>
      </w:r>
      <w:r w:rsidRPr="003269C8">
        <w:rPr>
          <w:b/>
          <w:bCs/>
          <w:sz w:val="26"/>
          <w:szCs w:val="26"/>
        </w:rPr>
        <w:t>внеаудиторной самостоятельной работы</w:t>
      </w:r>
    </w:p>
    <w:p w:rsidR="00F23F15" w:rsidRPr="003269C8" w:rsidRDefault="00F23F15" w:rsidP="00F23F15">
      <w:pPr>
        <w:pStyle w:val="a6"/>
        <w:ind w:left="425" w:firstLine="0"/>
        <w:rPr>
          <w:b/>
          <w:bCs/>
          <w:sz w:val="26"/>
          <w:szCs w:val="26"/>
        </w:rPr>
      </w:pP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1"/>
        <w:gridCol w:w="4677"/>
        <w:gridCol w:w="1559"/>
        <w:gridCol w:w="1843"/>
      </w:tblGrid>
      <w:tr w:rsidR="00F23F15" w:rsidRPr="00761E94" w:rsidTr="005A1047">
        <w:tc>
          <w:tcPr>
            <w:tcW w:w="2411" w:type="dxa"/>
          </w:tcPr>
          <w:p w:rsidR="00F23F15" w:rsidRPr="00761E94" w:rsidRDefault="00F23F15" w:rsidP="005A1047">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Наименование раздела, темы</w:t>
            </w:r>
          </w:p>
        </w:tc>
        <w:tc>
          <w:tcPr>
            <w:tcW w:w="4677" w:type="dxa"/>
          </w:tcPr>
          <w:p w:rsidR="00F23F15" w:rsidRPr="00761E94" w:rsidRDefault="00F23F15" w:rsidP="005A1047">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Название внеаудиторной самостоятельной работы</w:t>
            </w:r>
          </w:p>
        </w:tc>
        <w:tc>
          <w:tcPr>
            <w:tcW w:w="1559" w:type="dxa"/>
          </w:tcPr>
          <w:p w:rsidR="00F23F15" w:rsidRPr="00761E94" w:rsidRDefault="00F23F15" w:rsidP="005A1047">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Количество часов</w:t>
            </w:r>
          </w:p>
        </w:tc>
        <w:tc>
          <w:tcPr>
            <w:tcW w:w="1843" w:type="dxa"/>
          </w:tcPr>
          <w:p w:rsidR="00F23F15" w:rsidRPr="00761E94" w:rsidRDefault="00F23F15" w:rsidP="005A1047">
            <w:pPr>
              <w:autoSpaceDE w:val="0"/>
              <w:autoSpaceDN w:val="0"/>
              <w:adjustRightInd w:val="0"/>
              <w:spacing w:after="0" w:line="240" w:lineRule="auto"/>
              <w:jc w:val="center"/>
              <w:rPr>
                <w:rFonts w:ascii="Times New Roman" w:hAnsi="Times New Roman"/>
                <w:b/>
                <w:sz w:val="24"/>
                <w:szCs w:val="24"/>
              </w:rPr>
            </w:pPr>
            <w:r w:rsidRPr="00761E94">
              <w:rPr>
                <w:rFonts w:ascii="Times New Roman" w:hAnsi="Times New Roman"/>
                <w:b/>
                <w:sz w:val="24"/>
                <w:szCs w:val="24"/>
              </w:rPr>
              <w:t>Форма представления результата</w:t>
            </w:r>
          </w:p>
        </w:tc>
      </w:tr>
      <w:tr w:rsidR="00F23F15" w:rsidRPr="003269C8" w:rsidTr="005A1047">
        <w:trPr>
          <w:trHeight w:val="4232"/>
        </w:trPr>
        <w:tc>
          <w:tcPr>
            <w:tcW w:w="2411" w:type="dxa"/>
          </w:tcPr>
          <w:p w:rsidR="00F23F15" w:rsidRPr="00384B21" w:rsidRDefault="002F789E" w:rsidP="005A1047">
            <w:pPr>
              <w:spacing w:after="0" w:line="240" w:lineRule="auto"/>
              <w:ind w:left="14" w:hanging="14"/>
              <w:outlineLvl w:val="0"/>
              <w:rPr>
                <w:rFonts w:ascii="Times New Roman" w:hAnsi="Times New Roman"/>
                <w:sz w:val="24"/>
                <w:szCs w:val="24"/>
              </w:rPr>
            </w:pPr>
            <w:r w:rsidRPr="00384B21">
              <w:rPr>
                <w:rStyle w:val="23"/>
                <w:rFonts w:eastAsia="Calibri"/>
                <w:sz w:val="24"/>
                <w:szCs w:val="24"/>
              </w:rPr>
              <w:t>Раздел 1. Слесарная обработка простых деталей</w:t>
            </w:r>
          </w:p>
        </w:tc>
        <w:tc>
          <w:tcPr>
            <w:tcW w:w="4677" w:type="dxa"/>
          </w:tcPr>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Темы докладов:</w:t>
            </w:r>
          </w:p>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«Механизированные средства для рубки металла».</w:t>
            </w:r>
          </w:p>
          <w:p w:rsidR="005A1047" w:rsidRPr="002F789E" w:rsidRDefault="005A1047" w:rsidP="005A1047">
            <w:pPr>
              <w:pStyle w:val="22"/>
              <w:shd w:val="clear" w:color="auto" w:fill="auto"/>
              <w:spacing w:before="0" w:after="0" w:line="240" w:lineRule="auto"/>
              <w:ind w:firstLine="0"/>
              <w:rPr>
                <w:sz w:val="26"/>
                <w:szCs w:val="26"/>
              </w:rPr>
            </w:pPr>
            <w:proofErr w:type="gramStart"/>
            <w:r w:rsidRPr="002F789E">
              <w:rPr>
                <w:sz w:val="26"/>
                <w:szCs w:val="26"/>
              </w:rPr>
              <w:t>«Ручные механизированные инструменты для гибки металла».</w:t>
            </w:r>
            <w:proofErr w:type="gramEnd"/>
          </w:p>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«Ручные механизированные инструменты для резки металла».</w:t>
            </w:r>
          </w:p>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«Ручные механизированные инструменты для опиливания металла».</w:t>
            </w:r>
          </w:p>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 xml:space="preserve">«Типы резьбы, применяемые при сборке, способы и методы нарезания </w:t>
            </w:r>
            <w:proofErr w:type="spellStart"/>
            <w:r w:rsidRPr="002F789E">
              <w:rPr>
                <w:sz w:val="26"/>
                <w:szCs w:val="26"/>
              </w:rPr>
              <w:t>резьб</w:t>
            </w:r>
            <w:proofErr w:type="spellEnd"/>
            <w:r w:rsidRPr="002F789E">
              <w:rPr>
                <w:sz w:val="26"/>
                <w:szCs w:val="26"/>
              </w:rPr>
              <w:t xml:space="preserve">». </w:t>
            </w:r>
          </w:p>
          <w:p w:rsidR="005A1047" w:rsidRPr="002F789E" w:rsidRDefault="005A1047" w:rsidP="005A1047">
            <w:pPr>
              <w:pStyle w:val="22"/>
              <w:shd w:val="clear" w:color="auto" w:fill="auto"/>
              <w:spacing w:before="0" w:after="0" w:line="240" w:lineRule="auto"/>
              <w:ind w:firstLine="0"/>
              <w:rPr>
                <w:sz w:val="26"/>
                <w:szCs w:val="26"/>
              </w:rPr>
            </w:pPr>
            <w:r w:rsidRPr="002F789E">
              <w:rPr>
                <w:sz w:val="26"/>
                <w:szCs w:val="26"/>
              </w:rPr>
              <w:t>Темы рефератов:</w:t>
            </w:r>
          </w:p>
          <w:p w:rsidR="00F23F15" w:rsidRPr="005A1047" w:rsidRDefault="005A1047" w:rsidP="005A1047">
            <w:pPr>
              <w:spacing w:after="0" w:line="240" w:lineRule="auto"/>
              <w:rPr>
                <w:rFonts w:ascii="Times New Roman" w:hAnsi="Times New Roman"/>
                <w:sz w:val="26"/>
                <w:szCs w:val="26"/>
              </w:rPr>
            </w:pPr>
            <w:r w:rsidRPr="002F789E">
              <w:rPr>
                <w:rFonts w:ascii="Times New Roman" w:hAnsi="Times New Roman"/>
                <w:sz w:val="26"/>
                <w:szCs w:val="26"/>
              </w:rPr>
              <w:t>«Инновационные способы точной обработки поверхностей».</w:t>
            </w:r>
          </w:p>
        </w:tc>
        <w:tc>
          <w:tcPr>
            <w:tcW w:w="1559" w:type="dxa"/>
          </w:tcPr>
          <w:p w:rsidR="00F23F15" w:rsidRPr="005A1047" w:rsidRDefault="002F789E" w:rsidP="005A1047">
            <w:pPr>
              <w:spacing w:after="0" w:line="240" w:lineRule="auto"/>
              <w:jc w:val="center"/>
              <w:outlineLvl w:val="0"/>
              <w:rPr>
                <w:rFonts w:ascii="Times New Roman" w:hAnsi="Times New Roman"/>
                <w:bCs/>
                <w:sz w:val="26"/>
                <w:szCs w:val="26"/>
              </w:rPr>
            </w:pPr>
            <w:r w:rsidRPr="005A1047">
              <w:rPr>
                <w:rFonts w:ascii="Times New Roman" w:hAnsi="Times New Roman"/>
                <w:bCs/>
                <w:sz w:val="26"/>
                <w:szCs w:val="26"/>
              </w:rPr>
              <w:t>49</w:t>
            </w:r>
          </w:p>
        </w:tc>
        <w:tc>
          <w:tcPr>
            <w:tcW w:w="1843" w:type="dxa"/>
          </w:tcPr>
          <w:p w:rsidR="00F23F15" w:rsidRPr="003269C8" w:rsidRDefault="005A1047" w:rsidP="005A1047">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 xml:space="preserve">Выступление с </w:t>
            </w:r>
            <w:r w:rsidR="002F789E">
              <w:rPr>
                <w:rFonts w:ascii="Times New Roman" w:hAnsi="Times New Roman"/>
                <w:sz w:val="26"/>
                <w:szCs w:val="26"/>
              </w:rPr>
              <w:t>доклад</w:t>
            </w:r>
            <w:r>
              <w:rPr>
                <w:rFonts w:ascii="Times New Roman" w:hAnsi="Times New Roman"/>
                <w:sz w:val="26"/>
                <w:szCs w:val="26"/>
              </w:rPr>
              <w:t>ом</w:t>
            </w:r>
          </w:p>
        </w:tc>
      </w:tr>
      <w:tr w:rsidR="00F23F15" w:rsidRPr="003269C8" w:rsidTr="005A1047">
        <w:tc>
          <w:tcPr>
            <w:tcW w:w="2411" w:type="dxa"/>
          </w:tcPr>
          <w:p w:rsidR="00F23F15" w:rsidRPr="00384B21" w:rsidRDefault="002F789E" w:rsidP="005A1047">
            <w:pPr>
              <w:spacing w:after="0" w:line="240" w:lineRule="auto"/>
              <w:ind w:left="14" w:hanging="14"/>
              <w:rPr>
                <w:rFonts w:ascii="Times New Roman" w:hAnsi="Times New Roman"/>
                <w:bCs/>
                <w:sz w:val="24"/>
                <w:szCs w:val="24"/>
              </w:rPr>
            </w:pPr>
            <w:r w:rsidRPr="00384B21">
              <w:rPr>
                <w:rStyle w:val="23"/>
                <w:rFonts w:eastAsia="Arial Unicode MS"/>
                <w:sz w:val="24"/>
                <w:szCs w:val="24"/>
              </w:rPr>
              <w:t>Раздел 2. Разборка и сборка узлов и механизмов оборудования, агрегатов и машин</w:t>
            </w:r>
          </w:p>
        </w:tc>
        <w:tc>
          <w:tcPr>
            <w:tcW w:w="4677" w:type="dxa"/>
          </w:tcPr>
          <w:p w:rsidR="005A1047" w:rsidRDefault="005A1047" w:rsidP="005A1047">
            <w:pPr>
              <w:pStyle w:val="22"/>
              <w:shd w:val="clear" w:color="auto" w:fill="auto"/>
              <w:spacing w:before="0" w:after="0" w:line="240" w:lineRule="auto"/>
              <w:ind w:firstLine="0"/>
              <w:jc w:val="both"/>
              <w:rPr>
                <w:sz w:val="26"/>
                <w:szCs w:val="26"/>
              </w:rPr>
            </w:pPr>
            <w:r>
              <w:rPr>
                <w:sz w:val="26"/>
                <w:szCs w:val="26"/>
              </w:rPr>
              <w:t>Подготовка сообщений</w:t>
            </w:r>
          </w:p>
          <w:p w:rsidR="005A1047" w:rsidRDefault="005A1047" w:rsidP="005A1047">
            <w:pPr>
              <w:pStyle w:val="22"/>
              <w:shd w:val="clear" w:color="auto" w:fill="auto"/>
              <w:spacing w:before="0" w:after="0" w:line="240" w:lineRule="auto"/>
              <w:ind w:firstLine="0"/>
              <w:jc w:val="both"/>
              <w:rPr>
                <w:sz w:val="26"/>
                <w:szCs w:val="26"/>
              </w:rPr>
            </w:pPr>
            <w:r>
              <w:rPr>
                <w:sz w:val="26"/>
                <w:szCs w:val="26"/>
              </w:rPr>
              <w:t xml:space="preserve">Тематика сообщений </w:t>
            </w:r>
          </w:p>
          <w:p w:rsidR="005A1047" w:rsidRDefault="005A1047" w:rsidP="005A1047">
            <w:pPr>
              <w:pStyle w:val="22"/>
              <w:shd w:val="clear" w:color="auto" w:fill="auto"/>
              <w:spacing w:before="0" w:after="0" w:line="240" w:lineRule="auto"/>
              <w:ind w:firstLine="0"/>
              <w:jc w:val="both"/>
              <w:rPr>
                <w:sz w:val="26"/>
                <w:szCs w:val="26"/>
              </w:rPr>
            </w:pPr>
            <w:r w:rsidRPr="002D4F50">
              <w:rPr>
                <w:sz w:val="26"/>
                <w:szCs w:val="26"/>
              </w:rPr>
              <w:t>Организация труда при сборке, разборке и техника безопасности</w:t>
            </w:r>
          </w:p>
          <w:p w:rsidR="005A1047" w:rsidRDefault="005A1047" w:rsidP="005A1047">
            <w:pPr>
              <w:pStyle w:val="22"/>
              <w:shd w:val="clear" w:color="auto" w:fill="auto"/>
              <w:spacing w:before="0" w:after="0" w:line="240" w:lineRule="auto"/>
              <w:ind w:firstLine="0"/>
              <w:jc w:val="both"/>
              <w:rPr>
                <w:sz w:val="26"/>
                <w:szCs w:val="26"/>
              </w:rPr>
            </w:pPr>
            <w:r w:rsidRPr="002D4F50">
              <w:rPr>
                <w:sz w:val="26"/>
                <w:szCs w:val="26"/>
              </w:rPr>
              <w:t>Сборка неподвижных разъемных соединений</w:t>
            </w:r>
          </w:p>
          <w:p w:rsidR="005A1047" w:rsidRDefault="005A1047" w:rsidP="005A1047">
            <w:pPr>
              <w:pStyle w:val="22"/>
              <w:shd w:val="clear" w:color="auto" w:fill="auto"/>
              <w:spacing w:before="0" w:after="0" w:line="240" w:lineRule="auto"/>
              <w:ind w:firstLine="0"/>
              <w:jc w:val="both"/>
              <w:rPr>
                <w:sz w:val="26"/>
                <w:szCs w:val="26"/>
              </w:rPr>
            </w:pPr>
            <w:r w:rsidRPr="00C95617">
              <w:rPr>
                <w:sz w:val="26"/>
                <w:szCs w:val="26"/>
              </w:rPr>
              <w:t>Сборка подшипниковых соединений</w:t>
            </w:r>
          </w:p>
          <w:p w:rsidR="005A1047" w:rsidRDefault="005A1047" w:rsidP="005A1047">
            <w:pPr>
              <w:pStyle w:val="22"/>
              <w:shd w:val="clear" w:color="auto" w:fill="auto"/>
              <w:spacing w:before="0" w:after="0" w:line="240" w:lineRule="auto"/>
              <w:ind w:firstLine="0"/>
              <w:jc w:val="both"/>
              <w:rPr>
                <w:sz w:val="26"/>
                <w:szCs w:val="26"/>
              </w:rPr>
            </w:pPr>
            <w:r w:rsidRPr="00C30FC7">
              <w:rPr>
                <w:sz w:val="26"/>
                <w:szCs w:val="26"/>
              </w:rPr>
              <w:t xml:space="preserve">Сборка </w:t>
            </w:r>
            <w:proofErr w:type="spellStart"/>
            <w:r w:rsidRPr="00C30FC7">
              <w:rPr>
                <w:sz w:val="26"/>
                <w:szCs w:val="26"/>
              </w:rPr>
              <w:t>механизмовпередачи</w:t>
            </w:r>
            <w:proofErr w:type="spellEnd"/>
            <w:r w:rsidRPr="00C30FC7">
              <w:rPr>
                <w:sz w:val="26"/>
                <w:szCs w:val="26"/>
              </w:rPr>
              <w:t xml:space="preserve"> </w:t>
            </w:r>
            <w:proofErr w:type="spellStart"/>
            <w:r w:rsidRPr="00C30FC7">
              <w:rPr>
                <w:sz w:val="26"/>
                <w:szCs w:val="26"/>
              </w:rPr>
              <w:t>вращательногодвижения</w:t>
            </w:r>
            <w:proofErr w:type="spellEnd"/>
          </w:p>
          <w:p w:rsidR="005A1047" w:rsidRDefault="005A1047" w:rsidP="005A1047">
            <w:pPr>
              <w:pStyle w:val="22"/>
              <w:shd w:val="clear" w:color="auto" w:fill="auto"/>
              <w:spacing w:before="0" w:after="0" w:line="240" w:lineRule="auto"/>
              <w:ind w:firstLine="0"/>
              <w:jc w:val="both"/>
              <w:rPr>
                <w:sz w:val="26"/>
                <w:szCs w:val="26"/>
              </w:rPr>
            </w:pPr>
            <w:r w:rsidRPr="00C30FC7">
              <w:rPr>
                <w:sz w:val="26"/>
                <w:szCs w:val="26"/>
              </w:rPr>
              <w:t>Сборка механизмовпреобразования движения</w:t>
            </w:r>
          </w:p>
          <w:p w:rsidR="00F23F15" w:rsidRPr="005A1047" w:rsidRDefault="005A1047" w:rsidP="005A1047">
            <w:pPr>
              <w:spacing w:after="0" w:line="240" w:lineRule="auto"/>
              <w:rPr>
                <w:rFonts w:ascii="Times New Roman" w:hAnsi="Times New Roman"/>
                <w:sz w:val="26"/>
                <w:szCs w:val="26"/>
              </w:rPr>
            </w:pPr>
            <w:r w:rsidRPr="00384B21">
              <w:rPr>
                <w:rFonts w:ascii="Times New Roman" w:hAnsi="Times New Roman"/>
                <w:sz w:val="26"/>
                <w:szCs w:val="26"/>
              </w:rPr>
              <w:t>Технологическая последовательность сборки деталей в агрегаты</w:t>
            </w:r>
          </w:p>
        </w:tc>
        <w:tc>
          <w:tcPr>
            <w:tcW w:w="1559" w:type="dxa"/>
          </w:tcPr>
          <w:p w:rsidR="00F23F15" w:rsidRPr="005A1047" w:rsidRDefault="00384B21" w:rsidP="005A1047">
            <w:pPr>
              <w:spacing w:after="0" w:line="240" w:lineRule="auto"/>
              <w:jc w:val="center"/>
              <w:outlineLvl w:val="0"/>
              <w:rPr>
                <w:rFonts w:ascii="Times New Roman" w:hAnsi="Times New Roman"/>
                <w:bCs/>
                <w:sz w:val="26"/>
                <w:szCs w:val="26"/>
              </w:rPr>
            </w:pPr>
            <w:r w:rsidRPr="005A1047">
              <w:rPr>
                <w:rFonts w:ascii="Times New Roman" w:hAnsi="Times New Roman"/>
                <w:bCs/>
                <w:sz w:val="26"/>
                <w:szCs w:val="26"/>
              </w:rPr>
              <w:t>35</w:t>
            </w:r>
          </w:p>
        </w:tc>
        <w:tc>
          <w:tcPr>
            <w:tcW w:w="1843" w:type="dxa"/>
          </w:tcPr>
          <w:p w:rsidR="00F23F15" w:rsidRPr="003269C8" w:rsidRDefault="005A1047" w:rsidP="005A1047">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 xml:space="preserve">Выступление с </w:t>
            </w:r>
            <w:r w:rsidR="00384B21">
              <w:rPr>
                <w:rFonts w:ascii="Times New Roman" w:hAnsi="Times New Roman"/>
                <w:sz w:val="26"/>
                <w:szCs w:val="26"/>
              </w:rPr>
              <w:t>сообщения</w:t>
            </w:r>
            <w:r>
              <w:rPr>
                <w:rFonts w:ascii="Times New Roman" w:hAnsi="Times New Roman"/>
                <w:sz w:val="26"/>
                <w:szCs w:val="26"/>
              </w:rPr>
              <w:t>ми</w:t>
            </w:r>
          </w:p>
        </w:tc>
      </w:tr>
      <w:tr w:rsidR="00F23F15" w:rsidRPr="003269C8" w:rsidTr="005A1047">
        <w:tc>
          <w:tcPr>
            <w:tcW w:w="2411" w:type="dxa"/>
          </w:tcPr>
          <w:p w:rsidR="00F23F15" w:rsidRPr="00384B21" w:rsidRDefault="00384B21" w:rsidP="005A1047">
            <w:pPr>
              <w:spacing w:after="0" w:line="240" w:lineRule="auto"/>
              <w:ind w:left="14" w:hanging="14"/>
              <w:outlineLvl w:val="0"/>
              <w:rPr>
                <w:rFonts w:ascii="Times New Roman" w:hAnsi="Times New Roman"/>
                <w:sz w:val="24"/>
                <w:szCs w:val="24"/>
              </w:rPr>
            </w:pPr>
            <w:r w:rsidRPr="00384B21">
              <w:rPr>
                <w:rStyle w:val="23"/>
                <w:rFonts w:eastAsia="Arial Unicode MS"/>
                <w:sz w:val="24"/>
                <w:szCs w:val="24"/>
              </w:rPr>
              <w:t>Раздел 3. Ремонт и испытание узлов и механизмов оборудования, агрегатов и машин</w:t>
            </w:r>
          </w:p>
        </w:tc>
        <w:tc>
          <w:tcPr>
            <w:tcW w:w="4677" w:type="dxa"/>
          </w:tcPr>
          <w:p w:rsidR="005A1047" w:rsidRDefault="005A1047" w:rsidP="005A1047">
            <w:pPr>
              <w:pStyle w:val="22"/>
              <w:shd w:val="clear" w:color="auto" w:fill="auto"/>
              <w:spacing w:before="0" w:after="0" w:line="240" w:lineRule="auto"/>
              <w:ind w:firstLine="0"/>
              <w:rPr>
                <w:sz w:val="26"/>
                <w:szCs w:val="26"/>
              </w:rPr>
            </w:pPr>
            <w:r w:rsidRPr="002067B2">
              <w:rPr>
                <w:sz w:val="26"/>
                <w:szCs w:val="26"/>
              </w:rPr>
              <w:t xml:space="preserve">Подготовка сообщений, </w:t>
            </w:r>
          </w:p>
          <w:p w:rsidR="005A1047" w:rsidRDefault="005A1047" w:rsidP="005A1047">
            <w:pPr>
              <w:pStyle w:val="22"/>
              <w:shd w:val="clear" w:color="auto" w:fill="auto"/>
              <w:spacing w:before="0" w:after="0" w:line="240" w:lineRule="auto"/>
              <w:ind w:firstLine="0"/>
              <w:rPr>
                <w:sz w:val="26"/>
                <w:szCs w:val="26"/>
              </w:rPr>
            </w:pPr>
            <w:r>
              <w:rPr>
                <w:sz w:val="26"/>
                <w:szCs w:val="26"/>
              </w:rPr>
              <w:t>Тематика сообщений</w:t>
            </w:r>
          </w:p>
          <w:p w:rsidR="005A1047" w:rsidRDefault="005A1047" w:rsidP="005A1047">
            <w:pPr>
              <w:pStyle w:val="22"/>
              <w:shd w:val="clear" w:color="auto" w:fill="auto"/>
              <w:spacing w:before="0" w:after="0" w:line="240" w:lineRule="auto"/>
              <w:ind w:firstLine="0"/>
              <w:rPr>
                <w:sz w:val="26"/>
                <w:szCs w:val="26"/>
              </w:rPr>
            </w:pPr>
            <w:r w:rsidRPr="007D27DC">
              <w:rPr>
                <w:sz w:val="26"/>
                <w:szCs w:val="26"/>
              </w:rPr>
              <w:t>Износ промышленного оборудования</w:t>
            </w:r>
          </w:p>
          <w:p w:rsidR="005A1047" w:rsidRDefault="005A1047" w:rsidP="005A1047">
            <w:pPr>
              <w:pStyle w:val="22"/>
              <w:shd w:val="clear" w:color="auto" w:fill="auto"/>
              <w:spacing w:before="0" w:after="0" w:line="240" w:lineRule="auto"/>
              <w:ind w:firstLine="0"/>
              <w:rPr>
                <w:sz w:val="26"/>
                <w:szCs w:val="26"/>
              </w:rPr>
            </w:pPr>
            <w:r w:rsidRPr="007D27DC">
              <w:rPr>
                <w:sz w:val="26"/>
                <w:szCs w:val="26"/>
              </w:rPr>
              <w:t>Ремонт неподвижных соединений</w:t>
            </w:r>
          </w:p>
          <w:p w:rsidR="005A1047" w:rsidRDefault="005A1047" w:rsidP="005A1047">
            <w:pPr>
              <w:pStyle w:val="22"/>
              <w:shd w:val="clear" w:color="auto" w:fill="auto"/>
              <w:spacing w:before="0" w:after="0" w:line="240" w:lineRule="auto"/>
              <w:ind w:firstLine="0"/>
              <w:rPr>
                <w:sz w:val="26"/>
                <w:szCs w:val="26"/>
              </w:rPr>
            </w:pPr>
            <w:r w:rsidRPr="007D27DC">
              <w:rPr>
                <w:sz w:val="26"/>
                <w:szCs w:val="26"/>
              </w:rPr>
              <w:t>Ремонт валов и шпинделей.</w:t>
            </w:r>
          </w:p>
          <w:p w:rsidR="005A1047" w:rsidRDefault="005A1047" w:rsidP="005A1047">
            <w:pPr>
              <w:pStyle w:val="22"/>
              <w:shd w:val="clear" w:color="auto" w:fill="auto"/>
              <w:spacing w:before="0" w:after="0" w:line="240" w:lineRule="auto"/>
              <w:ind w:firstLine="0"/>
              <w:rPr>
                <w:sz w:val="26"/>
                <w:szCs w:val="26"/>
              </w:rPr>
            </w:pPr>
            <w:r w:rsidRPr="007D27DC">
              <w:rPr>
                <w:sz w:val="26"/>
                <w:szCs w:val="26"/>
              </w:rPr>
              <w:t>Ремонт подшипников.</w:t>
            </w:r>
          </w:p>
          <w:p w:rsidR="005A1047" w:rsidRPr="00384B21" w:rsidRDefault="005A1047" w:rsidP="005A1047">
            <w:pPr>
              <w:pStyle w:val="22"/>
              <w:shd w:val="clear" w:color="auto" w:fill="auto"/>
              <w:spacing w:before="0" w:after="0" w:line="240" w:lineRule="auto"/>
              <w:ind w:firstLine="0"/>
              <w:rPr>
                <w:sz w:val="26"/>
                <w:szCs w:val="26"/>
              </w:rPr>
            </w:pPr>
            <w:r w:rsidRPr="007D27DC">
              <w:rPr>
                <w:sz w:val="26"/>
                <w:szCs w:val="26"/>
              </w:rPr>
              <w:t xml:space="preserve">Ремонт деталей </w:t>
            </w:r>
            <w:r w:rsidRPr="00384B21">
              <w:rPr>
                <w:sz w:val="26"/>
                <w:szCs w:val="26"/>
              </w:rPr>
              <w:t>механизмов передач.</w:t>
            </w:r>
          </w:p>
          <w:p w:rsidR="00F23F15" w:rsidRPr="005A1047" w:rsidRDefault="005A1047" w:rsidP="005A1047">
            <w:pPr>
              <w:spacing w:after="0" w:line="240" w:lineRule="auto"/>
              <w:rPr>
                <w:rFonts w:ascii="Times New Roman" w:hAnsi="Times New Roman"/>
                <w:sz w:val="26"/>
                <w:szCs w:val="26"/>
              </w:rPr>
            </w:pPr>
            <w:r w:rsidRPr="00384B21">
              <w:rPr>
                <w:rFonts w:ascii="Times New Roman" w:hAnsi="Times New Roman"/>
                <w:sz w:val="24"/>
                <w:szCs w:val="24"/>
              </w:rPr>
              <w:t>Технология испытания промышленного оборудования</w:t>
            </w:r>
          </w:p>
        </w:tc>
        <w:tc>
          <w:tcPr>
            <w:tcW w:w="1559" w:type="dxa"/>
          </w:tcPr>
          <w:p w:rsidR="00F23F15" w:rsidRPr="003269C8" w:rsidRDefault="00384B21" w:rsidP="005A1047">
            <w:pPr>
              <w:spacing w:after="0" w:line="240" w:lineRule="auto"/>
              <w:jc w:val="center"/>
              <w:outlineLvl w:val="0"/>
              <w:rPr>
                <w:rFonts w:ascii="Times New Roman" w:hAnsi="Times New Roman"/>
                <w:bCs/>
                <w:sz w:val="26"/>
                <w:szCs w:val="26"/>
              </w:rPr>
            </w:pPr>
            <w:r>
              <w:rPr>
                <w:rFonts w:ascii="Times New Roman" w:hAnsi="Times New Roman"/>
                <w:bCs/>
                <w:sz w:val="26"/>
                <w:szCs w:val="26"/>
              </w:rPr>
              <w:t>16</w:t>
            </w:r>
          </w:p>
        </w:tc>
        <w:tc>
          <w:tcPr>
            <w:tcW w:w="1843" w:type="dxa"/>
          </w:tcPr>
          <w:p w:rsidR="00F23F15" w:rsidRPr="003269C8" w:rsidRDefault="005A1047" w:rsidP="005A1047">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Выступление с сообщениями</w:t>
            </w:r>
          </w:p>
        </w:tc>
      </w:tr>
      <w:tr w:rsidR="00F23F15" w:rsidRPr="003269C8" w:rsidTr="005A1047">
        <w:trPr>
          <w:trHeight w:val="489"/>
        </w:trPr>
        <w:tc>
          <w:tcPr>
            <w:tcW w:w="7088" w:type="dxa"/>
            <w:gridSpan w:val="2"/>
            <w:vAlign w:val="center"/>
          </w:tcPr>
          <w:p w:rsidR="00F23F15" w:rsidRPr="003269C8" w:rsidRDefault="00F23F15" w:rsidP="005A1047">
            <w:pPr>
              <w:autoSpaceDE w:val="0"/>
              <w:autoSpaceDN w:val="0"/>
              <w:adjustRightInd w:val="0"/>
              <w:spacing w:after="0" w:line="240" w:lineRule="auto"/>
              <w:jc w:val="center"/>
              <w:rPr>
                <w:rFonts w:ascii="Times New Roman" w:hAnsi="Times New Roman"/>
                <w:b/>
                <w:sz w:val="26"/>
                <w:szCs w:val="26"/>
              </w:rPr>
            </w:pPr>
            <w:r w:rsidRPr="003269C8">
              <w:rPr>
                <w:rFonts w:ascii="Times New Roman" w:hAnsi="Times New Roman"/>
                <w:b/>
                <w:sz w:val="26"/>
                <w:szCs w:val="26"/>
              </w:rPr>
              <w:t>Всего часов</w:t>
            </w:r>
          </w:p>
        </w:tc>
        <w:tc>
          <w:tcPr>
            <w:tcW w:w="1559" w:type="dxa"/>
            <w:vAlign w:val="center"/>
          </w:tcPr>
          <w:p w:rsidR="00F23F15" w:rsidRPr="003269C8" w:rsidRDefault="00384B21" w:rsidP="005A1047">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100</w:t>
            </w:r>
          </w:p>
        </w:tc>
        <w:tc>
          <w:tcPr>
            <w:tcW w:w="1843" w:type="dxa"/>
          </w:tcPr>
          <w:p w:rsidR="00F23F15" w:rsidRPr="003269C8" w:rsidRDefault="00F23F15" w:rsidP="005A1047">
            <w:pPr>
              <w:autoSpaceDE w:val="0"/>
              <w:autoSpaceDN w:val="0"/>
              <w:adjustRightInd w:val="0"/>
              <w:spacing w:after="0" w:line="240" w:lineRule="auto"/>
              <w:rPr>
                <w:rFonts w:ascii="Times New Roman" w:hAnsi="Times New Roman"/>
                <w:sz w:val="26"/>
                <w:szCs w:val="26"/>
              </w:rPr>
            </w:pPr>
          </w:p>
        </w:tc>
      </w:tr>
    </w:tbl>
    <w:p w:rsidR="005A1047" w:rsidRDefault="005A1047" w:rsidP="005A1047">
      <w:pPr>
        <w:spacing w:line="240" w:lineRule="auto"/>
        <w:jc w:val="center"/>
        <w:rPr>
          <w:rFonts w:ascii="Times New Roman" w:hAnsi="Times New Roman"/>
          <w:b/>
          <w:bCs/>
          <w:color w:val="000000"/>
          <w:sz w:val="26"/>
          <w:szCs w:val="26"/>
        </w:rPr>
      </w:pPr>
    </w:p>
    <w:p w:rsidR="005A1047" w:rsidRDefault="005A1047" w:rsidP="005A1047">
      <w:pPr>
        <w:spacing w:line="240" w:lineRule="auto"/>
        <w:jc w:val="center"/>
        <w:rPr>
          <w:rFonts w:ascii="Times New Roman" w:hAnsi="Times New Roman"/>
          <w:b/>
          <w:bCs/>
          <w:color w:val="000000"/>
          <w:sz w:val="26"/>
          <w:szCs w:val="26"/>
        </w:rPr>
      </w:pPr>
    </w:p>
    <w:p w:rsidR="00F23F15" w:rsidRPr="005A1047" w:rsidRDefault="00F23F15" w:rsidP="005A1047">
      <w:pPr>
        <w:spacing w:line="240" w:lineRule="auto"/>
        <w:jc w:val="center"/>
        <w:rPr>
          <w:rFonts w:ascii="Times New Roman" w:hAnsi="Times New Roman"/>
          <w:b/>
          <w:bCs/>
          <w:color w:val="000000"/>
          <w:sz w:val="26"/>
          <w:szCs w:val="26"/>
        </w:rPr>
      </w:pPr>
      <w:r w:rsidRPr="005A1047">
        <w:rPr>
          <w:rFonts w:ascii="Times New Roman" w:hAnsi="Times New Roman"/>
          <w:b/>
          <w:bCs/>
          <w:color w:val="000000"/>
          <w:sz w:val="26"/>
          <w:szCs w:val="26"/>
        </w:rPr>
        <w:lastRenderedPageBreak/>
        <w:t xml:space="preserve">3. Общие рекомендации обучающемуся </w:t>
      </w:r>
      <w:r w:rsidRPr="005A1047">
        <w:rPr>
          <w:rFonts w:ascii="Times New Roman" w:hAnsi="Times New Roman"/>
          <w:b/>
          <w:bCs/>
          <w:color w:val="000000"/>
          <w:sz w:val="26"/>
          <w:szCs w:val="26"/>
        </w:rPr>
        <w:br/>
        <w:t xml:space="preserve">по выполнению </w:t>
      </w:r>
      <w:r w:rsidRPr="005A1047">
        <w:rPr>
          <w:rFonts w:ascii="Times New Roman" w:hAnsi="Times New Roman"/>
          <w:b/>
          <w:bCs/>
          <w:sz w:val="26"/>
          <w:szCs w:val="26"/>
        </w:rPr>
        <w:t>внеаудиторных самостоятельных</w:t>
      </w:r>
      <w:r w:rsidRPr="005A1047">
        <w:rPr>
          <w:rFonts w:ascii="Times New Roman" w:hAnsi="Times New Roman"/>
          <w:b/>
          <w:bCs/>
          <w:color w:val="000000"/>
          <w:sz w:val="26"/>
          <w:szCs w:val="26"/>
        </w:rPr>
        <w:t xml:space="preserve"> работ</w:t>
      </w:r>
    </w:p>
    <w:p w:rsidR="00F23F15" w:rsidRPr="005A1047" w:rsidRDefault="00F23F15" w:rsidP="005A104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5A1047" w:rsidRDefault="00F23F15" w:rsidP="005A104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5A1047" w:rsidRDefault="00F23F15" w:rsidP="005A104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5A1047" w:rsidRDefault="00F23F15" w:rsidP="005A104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5A1047" w:rsidRDefault="00F23F15" w:rsidP="005A104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5A1047" w:rsidRDefault="00F23F15" w:rsidP="005A1047">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5A1047" w:rsidRDefault="00F23F15" w:rsidP="005A1047">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sz w:val="26"/>
          <w:szCs w:val="26"/>
        </w:rPr>
        <w:t>Продумайте ход выполнения работы.</w:t>
      </w:r>
    </w:p>
    <w:p w:rsidR="00F23F15" w:rsidRPr="005A1047" w:rsidRDefault="00F23F15" w:rsidP="005A1047">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5A1047" w:rsidRDefault="00F23F15" w:rsidP="005A1047">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5A1047">
        <w:rPr>
          <w:rFonts w:ascii="Times New Roman" w:hAnsi="Times New Roman"/>
          <w:sz w:val="26"/>
          <w:szCs w:val="26"/>
        </w:rPr>
        <w:t xml:space="preserve">Если при выполнении </w:t>
      </w:r>
      <w:r w:rsidRPr="005A1047">
        <w:rPr>
          <w:rFonts w:ascii="Times New Roman" w:hAnsi="Times New Roman"/>
          <w:color w:val="000000"/>
          <w:sz w:val="26"/>
          <w:szCs w:val="26"/>
        </w:rPr>
        <w:t xml:space="preserve">самостоятельной </w:t>
      </w:r>
      <w:r w:rsidRPr="005A1047">
        <w:rPr>
          <w:rFonts w:ascii="Times New Roman" w:hAnsi="Times New Roman"/>
          <w:sz w:val="26"/>
          <w:szCs w:val="26"/>
        </w:rPr>
        <w:t xml:space="preserve">работы применяется </w:t>
      </w:r>
      <w:r w:rsidRPr="005A1047">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A1047">
        <w:rPr>
          <w:rFonts w:ascii="Times New Roman" w:hAnsi="Times New Roman"/>
          <w:color w:val="000000"/>
          <w:sz w:val="26"/>
          <w:szCs w:val="26"/>
        </w:rPr>
        <w:t>микрогруппы</w:t>
      </w:r>
      <w:proofErr w:type="spellEnd"/>
      <w:r w:rsidRPr="005A1047">
        <w:rPr>
          <w:rFonts w:ascii="Times New Roman" w:hAnsi="Times New Roman"/>
          <w:color w:val="000000"/>
          <w:sz w:val="26"/>
          <w:szCs w:val="26"/>
        </w:rPr>
        <w:t>.</w:t>
      </w:r>
    </w:p>
    <w:p w:rsidR="00F23F15" w:rsidRPr="005A1047" w:rsidRDefault="00F23F15" w:rsidP="005A1047">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5A1047" w:rsidRDefault="00F23F15" w:rsidP="005A1047">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5A1047" w:rsidRDefault="00F23F15" w:rsidP="005A1047">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 xml:space="preserve">По окончании выполнения самостоятельной работы </w:t>
      </w:r>
      <w:r w:rsidRPr="005A1047">
        <w:rPr>
          <w:rFonts w:ascii="Times New Roman" w:hAnsi="Times New Roman"/>
          <w:sz w:val="26"/>
          <w:szCs w:val="26"/>
        </w:rPr>
        <w:t xml:space="preserve">составьте письменный или устный отчет в соответствии с теми методическими </w:t>
      </w:r>
      <w:r w:rsidRPr="005A1047">
        <w:rPr>
          <w:rFonts w:ascii="Times New Roman" w:hAnsi="Times New Roman"/>
          <w:color w:val="000000"/>
          <w:sz w:val="26"/>
          <w:szCs w:val="26"/>
        </w:rPr>
        <w:t>указаниями</w:t>
      </w:r>
      <w:r w:rsidRPr="005A1047">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5A1047" w:rsidRDefault="00F23F15" w:rsidP="005A1047">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sz w:val="26"/>
          <w:szCs w:val="26"/>
        </w:rPr>
        <w:t>С</w:t>
      </w:r>
      <w:r w:rsidRPr="005A1047">
        <w:rPr>
          <w:rFonts w:ascii="Times New Roman" w:hAnsi="Times New Roman"/>
          <w:color w:val="000000"/>
          <w:sz w:val="26"/>
          <w:szCs w:val="26"/>
        </w:rPr>
        <w:t>дайте готовую работу преподавателю для проверки точно в срок.</w:t>
      </w:r>
    </w:p>
    <w:p w:rsidR="00F23F15" w:rsidRPr="005A1047" w:rsidRDefault="00F23F15" w:rsidP="005A1047">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A1047">
        <w:rPr>
          <w:rFonts w:ascii="Times New Roman" w:hAnsi="Times New Roman"/>
          <w:sz w:val="26"/>
          <w:szCs w:val="26"/>
        </w:rPr>
        <w:t xml:space="preserve">Если </w:t>
      </w:r>
      <w:r w:rsidRPr="005A1047">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5A1047" w:rsidRDefault="00F23F15" w:rsidP="005A1047">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A1047">
        <w:rPr>
          <w:rFonts w:ascii="Times New Roman" w:hAnsi="Times New Roman"/>
          <w:color w:val="000000"/>
          <w:sz w:val="26"/>
          <w:szCs w:val="26"/>
        </w:rPr>
        <w:t>Участвуйте в обсуждении полученных результатов самостоятельной работы.</w:t>
      </w:r>
    </w:p>
    <w:p w:rsidR="00F23F15" w:rsidRPr="005A1047" w:rsidRDefault="00F23F15" w:rsidP="005A1047">
      <w:pPr>
        <w:tabs>
          <w:tab w:val="left" w:pos="3405"/>
        </w:tabs>
        <w:spacing w:line="240" w:lineRule="auto"/>
        <w:rPr>
          <w:rFonts w:ascii="Times New Roman" w:hAnsi="Times New Roman"/>
          <w:sz w:val="26"/>
          <w:szCs w:val="26"/>
        </w:rPr>
      </w:pPr>
    </w:p>
    <w:p w:rsidR="00F23F15" w:rsidRPr="005A1047" w:rsidRDefault="00F23F15" w:rsidP="005A1047">
      <w:pPr>
        <w:spacing w:after="0" w:line="240" w:lineRule="auto"/>
        <w:ind w:firstLine="360"/>
        <w:jc w:val="both"/>
        <w:rPr>
          <w:rFonts w:ascii="Times New Roman" w:hAnsi="Times New Roman"/>
          <w:sz w:val="26"/>
          <w:szCs w:val="26"/>
        </w:rPr>
      </w:pPr>
      <w:r w:rsidRPr="005A1047">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23F15" w:rsidRPr="005A1047" w:rsidTr="00761E94">
        <w:tc>
          <w:tcPr>
            <w:tcW w:w="1020" w:type="dxa"/>
          </w:tcPr>
          <w:p w:rsidR="00F23F15" w:rsidRPr="005A1047" w:rsidRDefault="00F23F15"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Кол-во часов</w:t>
            </w:r>
          </w:p>
        </w:tc>
        <w:tc>
          <w:tcPr>
            <w:tcW w:w="5343" w:type="dxa"/>
          </w:tcPr>
          <w:p w:rsidR="00F23F15" w:rsidRPr="005A1047" w:rsidRDefault="00F23F15"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Вид самостоятельной работы</w:t>
            </w:r>
          </w:p>
        </w:tc>
        <w:tc>
          <w:tcPr>
            <w:tcW w:w="3101" w:type="dxa"/>
            <w:shd w:val="clear" w:color="auto" w:fill="FFFFFF"/>
          </w:tcPr>
          <w:p w:rsidR="00F23F15" w:rsidRPr="005A1047" w:rsidRDefault="00F23F15"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Форма контроля</w:t>
            </w:r>
          </w:p>
        </w:tc>
      </w:tr>
      <w:tr w:rsidR="00F23F15" w:rsidRPr="005A1047" w:rsidTr="00761E94">
        <w:trPr>
          <w:cantSplit/>
        </w:trPr>
        <w:tc>
          <w:tcPr>
            <w:tcW w:w="1020" w:type="dxa"/>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2</w:t>
            </w:r>
          </w:p>
        </w:tc>
        <w:tc>
          <w:tcPr>
            <w:tcW w:w="5343" w:type="dxa"/>
          </w:tcPr>
          <w:p w:rsidR="00F23F15" w:rsidRPr="005A1047" w:rsidRDefault="00F23F15" w:rsidP="005A1047">
            <w:pPr>
              <w:pStyle w:val="a7"/>
              <w:tabs>
                <w:tab w:val="clear" w:pos="4677"/>
                <w:tab w:val="clear" w:pos="9355"/>
              </w:tabs>
              <w:rPr>
                <w:rFonts w:ascii="Times New Roman" w:hAnsi="Times New Roman"/>
                <w:sz w:val="26"/>
                <w:szCs w:val="26"/>
              </w:rPr>
            </w:pPr>
            <w:r w:rsidRPr="005A1047">
              <w:rPr>
                <w:rFonts w:ascii="Times New Roman" w:hAnsi="Times New Roman"/>
                <w:sz w:val="26"/>
                <w:szCs w:val="26"/>
              </w:rPr>
              <w:t>Конспектирование</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Самоотчет</w:t>
            </w:r>
          </w:p>
        </w:tc>
      </w:tr>
      <w:tr w:rsidR="00F23F15" w:rsidRPr="005A1047" w:rsidTr="00761E94">
        <w:trPr>
          <w:cantSplit/>
        </w:trPr>
        <w:tc>
          <w:tcPr>
            <w:tcW w:w="1020" w:type="dxa"/>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4</w:t>
            </w:r>
          </w:p>
        </w:tc>
        <w:tc>
          <w:tcPr>
            <w:tcW w:w="5343" w:type="dxa"/>
          </w:tcPr>
          <w:p w:rsidR="00F23F15" w:rsidRPr="005A1047" w:rsidRDefault="00F23F15" w:rsidP="005A1047">
            <w:pPr>
              <w:pStyle w:val="a7"/>
              <w:tabs>
                <w:tab w:val="clear" w:pos="4677"/>
                <w:tab w:val="clear" w:pos="9355"/>
              </w:tabs>
              <w:rPr>
                <w:rFonts w:ascii="Times New Roman" w:hAnsi="Times New Roman"/>
                <w:sz w:val="26"/>
                <w:szCs w:val="26"/>
              </w:rPr>
            </w:pPr>
            <w:r w:rsidRPr="005A1047">
              <w:rPr>
                <w:rFonts w:ascii="Times New Roman" w:hAnsi="Times New Roman"/>
                <w:sz w:val="26"/>
                <w:szCs w:val="26"/>
              </w:rPr>
              <w:t>Подготовка и написание докладов</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Защита доклада</w:t>
            </w:r>
          </w:p>
        </w:tc>
      </w:tr>
      <w:tr w:rsidR="00F23F15" w:rsidRPr="005A1047" w:rsidTr="00761E94">
        <w:trPr>
          <w:cantSplit/>
          <w:trHeight w:val="599"/>
        </w:trPr>
        <w:tc>
          <w:tcPr>
            <w:tcW w:w="1020" w:type="dxa"/>
          </w:tcPr>
          <w:p w:rsidR="00F23F15" w:rsidRPr="005A1047" w:rsidRDefault="00F23F15" w:rsidP="005A1047">
            <w:pPr>
              <w:spacing w:line="240" w:lineRule="auto"/>
              <w:jc w:val="center"/>
              <w:rPr>
                <w:rFonts w:ascii="Times New Roman" w:hAnsi="Times New Roman"/>
                <w:sz w:val="26"/>
                <w:szCs w:val="26"/>
              </w:rPr>
            </w:pPr>
            <w:r w:rsidRPr="005A1047">
              <w:rPr>
                <w:rFonts w:ascii="Times New Roman" w:hAnsi="Times New Roman"/>
                <w:sz w:val="26"/>
                <w:szCs w:val="26"/>
              </w:rPr>
              <w:t>2</w:t>
            </w:r>
          </w:p>
        </w:tc>
        <w:tc>
          <w:tcPr>
            <w:tcW w:w="5343" w:type="dxa"/>
          </w:tcPr>
          <w:p w:rsidR="00F23F15" w:rsidRPr="005A1047" w:rsidRDefault="00F23F15" w:rsidP="005A1047">
            <w:pPr>
              <w:spacing w:after="0" w:line="240" w:lineRule="auto"/>
              <w:rPr>
                <w:rFonts w:ascii="Times New Roman" w:hAnsi="Times New Roman"/>
                <w:sz w:val="26"/>
                <w:szCs w:val="26"/>
              </w:rPr>
            </w:pPr>
            <w:r w:rsidRPr="005A1047">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Выступление на семинаре</w:t>
            </w:r>
          </w:p>
        </w:tc>
      </w:tr>
      <w:tr w:rsidR="00F23F15" w:rsidRPr="005A1047" w:rsidTr="00761E94">
        <w:trPr>
          <w:cantSplit/>
          <w:trHeight w:val="599"/>
        </w:trPr>
        <w:tc>
          <w:tcPr>
            <w:tcW w:w="1020" w:type="dxa"/>
          </w:tcPr>
          <w:p w:rsidR="00F23F15" w:rsidRPr="005A1047" w:rsidRDefault="00F23F15" w:rsidP="005A1047">
            <w:pPr>
              <w:spacing w:line="240" w:lineRule="auto"/>
              <w:jc w:val="center"/>
              <w:rPr>
                <w:rFonts w:ascii="Times New Roman" w:hAnsi="Times New Roman"/>
                <w:sz w:val="26"/>
                <w:szCs w:val="26"/>
              </w:rPr>
            </w:pPr>
            <w:r w:rsidRPr="005A1047">
              <w:rPr>
                <w:rFonts w:ascii="Times New Roman" w:hAnsi="Times New Roman"/>
                <w:sz w:val="26"/>
                <w:szCs w:val="26"/>
              </w:rPr>
              <w:lastRenderedPageBreak/>
              <w:t>2</w:t>
            </w:r>
          </w:p>
        </w:tc>
        <w:tc>
          <w:tcPr>
            <w:tcW w:w="5343" w:type="dxa"/>
          </w:tcPr>
          <w:p w:rsidR="00F23F15" w:rsidRPr="005A1047" w:rsidRDefault="00F23F15" w:rsidP="005A1047">
            <w:pPr>
              <w:spacing w:after="0" w:line="240" w:lineRule="auto"/>
              <w:rPr>
                <w:rFonts w:ascii="Times New Roman" w:hAnsi="Times New Roman"/>
                <w:sz w:val="26"/>
                <w:szCs w:val="26"/>
              </w:rPr>
            </w:pPr>
            <w:r w:rsidRPr="005A1047">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Оформление таблицы</w:t>
            </w:r>
          </w:p>
        </w:tc>
      </w:tr>
      <w:tr w:rsidR="00F23F15" w:rsidRPr="005A1047" w:rsidTr="00761E94">
        <w:trPr>
          <w:cantSplit/>
          <w:trHeight w:val="599"/>
        </w:trPr>
        <w:tc>
          <w:tcPr>
            <w:tcW w:w="1020" w:type="dxa"/>
          </w:tcPr>
          <w:p w:rsidR="00F23F15" w:rsidRPr="005A1047" w:rsidRDefault="00F23F15" w:rsidP="005A1047">
            <w:pPr>
              <w:spacing w:line="240" w:lineRule="auto"/>
              <w:jc w:val="center"/>
              <w:rPr>
                <w:rFonts w:ascii="Times New Roman" w:hAnsi="Times New Roman"/>
                <w:sz w:val="26"/>
                <w:szCs w:val="26"/>
              </w:rPr>
            </w:pPr>
            <w:r w:rsidRPr="005A1047">
              <w:rPr>
                <w:rFonts w:ascii="Times New Roman" w:hAnsi="Times New Roman"/>
                <w:sz w:val="26"/>
                <w:szCs w:val="26"/>
              </w:rPr>
              <w:t>10</w:t>
            </w:r>
          </w:p>
        </w:tc>
        <w:tc>
          <w:tcPr>
            <w:tcW w:w="5343" w:type="dxa"/>
          </w:tcPr>
          <w:p w:rsidR="00F23F15" w:rsidRPr="005A1047" w:rsidRDefault="00F23F15" w:rsidP="005A1047">
            <w:pPr>
              <w:spacing w:after="0" w:line="240" w:lineRule="auto"/>
              <w:rPr>
                <w:rFonts w:ascii="Times New Roman" w:hAnsi="Times New Roman"/>
                <w:sz w:val="26"/>
                <w:szCs w:val="26"/>
              </w:rPr>
            </w:pPr>
            <w:r w:rsidRPr="005A1047">
              <w:rPr>
                <w:rFonts w:ascii="Times New Roman" w:hAnsi="Times New Roman"/>
                <w:sz w:val="26"/>
                <w:szCs w:val="26"/>
              </w:rPr>
              <w:t>Подготовка и написание сообщения</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Защита сообщения</w:t>
            </w:r>
          </w:p>
        </w:tc>
      </w:tr>
      <w:tr w:rsidR="00F23F15" w:rsidRPr="005A1047" w:rsidTr="00761E94">
        <w:trPr>
          <w:cantSplit/>
          <w:trHeight w:val="599"/>
        </w:trPr>
        <w:tc>
          <w:tcPr>
            <w:tcW w:w="1020" w:type="dxa"/>
          </w:tcPr>
          <w:p w:rsidR="00F23F15" w:rsidRPr="005A1047" w:rsidRDefault="00F23F15" w:rsidP="005A1047">
            <w:pPr>
              <w:spacing w:line="240" w:lineRule="auto"/>
              <w:jc w:val="center"/>
              <w:rPr>
                <w:rFonts w:ascii="Times New Roman" w:hAnsi="Times New Roman"/>
                <w:sz w:val="26"/>
                <w:szCs w:val="26"/>
              </w:rPr>
            </w:pPr>
            <w:r w:rsidRPr="005A1047">
              <w:rPr>
                <w:rFonts w:ascii="Times New Roman" w:hAnsi="Times New Roman"/>
                <w:sz w:val="26"/>
                <w:szCs w:val="26"/>
              </w:rPr>
              <w:t>6</w:t>
            </w:r>
          </w:p>
        </w:tc>
        <w:tc>
          <w:tcPr>
            <w:tcW w:w="5343" w:type="dxa"/>
          </w:tcPr>
          <w:p w:rsidR="00F23F15" w:rsidRPr="005A1047" w:rsidRDefault="00F23F15" w:rsidP="005A1047">
            <w:pPr>
              <w:spacing w:after="0" w:line="240" w:lineRule="auto"/>
              <w:rPr>
                <w:rFonts w:ascii="Times New Roman" w:hAnsi="Times New Roman"/>
                <w:sz w:val="26"/>
                <w:szCs w:val="26"/>
              </w:rPr>
            </w:pPr>
            <w:r w:rsidRPr="005A1047">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Представление мультимедийной презентации</w:t>
            </w:r>
          </w:p>
        </w:tc>
      </w:tr>
      <w:tr w:rsidR="00F23F15" w:rsidRPr="005A1047" w:rsidTr="00761E94">
        <w:trPr>
          <w:cantSplit/>
          <w:trHeight w:val="599"/>
        </w:trPr>
        <w:tc>
          <w:tcPr>
            <w:tcW w:w="1020" w:type="dxa"/>
          </w:tcPr>
          <w:p w:rsidR="00F23F15" w:rsidRPr="005A1047" w:rsidRDefault="00F23F15" w:rsidP="005A1047">
            <w:pPr>
              <w:spacing w:line="240" w:lineRule="auto"/>
              <w:jc w:val="center"/>
              <w:rPr>
                <w:rFonts w:ascii="Times New Roman" w:hAnsi="Times New Roman"/>
                <w:sz w:val="26"/>
                <w:szCs w:val="26"/>
              </w:rPr>
            </w:pPr>
            <w:r w:rsidRPr="005A1047">
              <w:rPr>
                <w:rFonts w:ascii="Times New Roman" w:hAnsi="Times New Roman"/>
                <w:sz w:val="26"/>
                <w:szCs w:val="26"/>
              </w:rPr>
              <w:t>16</w:t>
            </w:r>
          </w:p>
        </w:tc>
        <w:tc>
          <w:tcPr>
            <w:tcW w:w="5343" w:type="dxa"/>
          </w:tcPr>
          <w:p w:rsidR="00F23F15" w:rsidRPr="005A1047" w:rsidRDefault="00F23F15" w:rsidP="005A1047">
            <w:pPr>
              <w:spacing w:after="0" w:line="240" w:lineRule="auto"/>
              <w:rPr>
                <w:rFonts w:ascii="Times New Roman" w:hAnsi="Times New Roman"/>
                <w:sz w:val="26"/>
                <w:szCs w:val="26"/>
              </w:rPr>
            </w:pPr>
            <w:r w:rsidRPr="005A1047">
              <w:rPr>
                <w:rFonts w:ascii="Times New Roman" w:hAnsi="Times New Roman"/>
                <w:sz w:val="26"/>
                <w:szCs w:val="26"/>
              </w:rPr>
              <w:t>Подготовка и написание рефератов</w:t>
            </w:r>
          </w:p>
        </w:tc>
        <w:tc>
          <w:tcPr>
            <w:tcW w:w="3101" w:type="dxa"/>
            <w:shd w:val="clear" w:color="auto" w:fill="FFFFFF"/>
          </w:tcPr>
          <w:p w:rsidR="00F23F15" w:rsidRPr="005A1047" w:rsidRDefault="00F23F15" w:rsidP="005A1047">
            <w:pPr>
              <w:spacing w:after="0" w:line="240" w:lineRule="auto"/>
              <w:jc w:val="center"/>
              <w:rPr>
                <w:rFonts w:ascii="Times New Roman" w:hAnsi="Times New Roman"/>
                <w:sz w:val="26"/>
                <w:szCs w:val="26"/>
              </w:rPr>
            </w:pPr>
            <w:r w:rsidRPr="005A1047">
              <w:rPr>
                <w:rFonts w:ascii="Times New Roman" w:hAnsi="Times New Roman"/>
                <w:sz w:val="26"/>
                <w:szCs w:val="26"/>
              </w:rPr>
              <w:t>Защита реферата</w:t>
            </w:r>
          </w:p>
        </w:tc>
      </w:tr>
    </w:tbl>
    <w:p w:rsidR="00F23F15" w:rsidRPr="005A1047" w:rsidRDefault="00F23F15" w:rsidP="005A1047">
      <w:pPr>
        <w:tabs>
          <w:tab w:val="left" w:pos="3405"/>
        </w:tabs>
        <w:spacing w:line="240" w:lineRule="auto"/>
        <w:rPr>
          <w:rFonts w:ascii="Times New Roman" w:hAnsi="Times New Roman"/>
          <w:sz w:val="26"/>
          <w:szCs w:val="26"/>
        </w:rPr>
      </w:pPr>
    </w:p>
    <w:p w:rsidR="00F23F15" w:rsidRPr="005A1047" w:rsidRDefault="00F23F15" w:rsidP="005A1047">
      <w:pPr>
        <w:pStyle w:val="1"/>
        <w:rPr>
          <w:b/>
          <w:sz w:val="26"/>
          <w:szCs w:val="26"/>
        </w:rPr>
      </w:pPr>
      <w:bookmarkStart w:id="4" w:name="_Toc354667570"/>
      <w:r w:rsidRPr="005A1047">
        <w:rPr>
          <w:b/>
          <w:sz w:val="26"/>
          <w:szCs w:val="26"/>
        </w:rPr>
        <w:t>Методические рекомендации по работе  с литературой</w:t>
      </w:r>
      <w:bookmarkEnd w:id="4"/>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Существует несколько методов работы с литературой.</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Один из них - самый известный - </w:t>
      </w:r>
      <w:r w:rsidRPr="005A1047">
        <w:rPr>
          <w:rFonts w:ascii="Times New Roman" w:hAnsi="Times New Roman"/>
          <w:sz w:val="26"/>
          <w:szCs w:val="26"/>
          <w:u w:val="single"/>
        </w:rPr>
        <w:t>метод повторения</w:t>
      </w:r>
      <w:r w:rsidRPr="005A1047">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Наиболее эффективный метод - </w:t>
      </w:r>
      <w:r w:rsidRPr="005A1047">
        <w:rPr>
          <w:rFonts w:ascii="Times New Roman" w:hAnsi="Times New Roman"/>
          <w:sz w:val="26"/>
          <w:szCs w:val="26"/>
          <w:u w:val="single"/>
        </w:rPr>
        <w:t>метод кодирования</w:t>
      </w:r>
      <w:r w:rsidRPr="005A1047">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5A1047">
        <w:rPr>
          <w:rFonts w:ascii="Times New Roman" w:hAnsi="Times New Roman"/>
          <w:sz w:val="26"/>
          <w:szCs w:val="26"/>
        </w:rPr>
        <w:t>известными</w:t>
      </w:r>
      <w:proofErr w:type="gramEnd"/>
      <w:r w:rsidRPr="005A1047">
        <w:rPr>
          <w:rFonts w:ascii="Times New Roman" w:hAnsi="Times New Roman"/>
          <w:sz w:val="26"/>
          <w:szCs w:val="26"/>
        </w:rPr>
        <w:t>.</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b/>
          <w:sz w:val="26"/>
          <w:szCs w:val="26"/>
        </w:rPr>
        <w:t>План</w:t>
      </w:r>
      <w:r w:rsidRPr="005A1047">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Преимущество плана состоит в следующем.</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i/>
          <w:sz w:val="26"/>
          <w:szCs w:val="26"/>
        </w:rPr>
        <w:t>Во-первых</w:t>
      </w:r>
      <w:r w:rsidRPr="005A1047">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i/>
          <w:sz w:val="26"/>
          <w:szCs w:val="26"/>
        </w:rPr>
        <w:t>Во-вторых</w:t>
      </w:r>
      <w:r w:rsidRPr="005A1047">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i/>
          <w:sz w:val="26"/>
          <w:szCs w:val="26"/>
        </w:rPr>
        <w:t>В-третьих</w:t>
      </w:r>
      <w:r w:rsidRPr="005A1047">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i/>
          <w:sz w:val="26"/>
          <w:szCs w:val="26"/>
        </w:rPr>
        <w:lastRenderedPageBreak/>
        <w:t>В-четвертых</w:t>
      </w:r>
      <w:r w:rsidRPr="005A1047">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Выписки</w:t>
      </w:r>
      <w:r w:rsidRPr="005A1047">
        <w:rPr>
          <w:rFonts w:ascii="Times New Roman" w:hAnsi="Times New Roman"/>
          <w:sz w:val="26"/>
          <w:szCs w:val="26"/>
        </w:rPr>
        <w:t xml:space="preserve"> - небольшие фрагменты текста (неполные и полные предложения, отделы абзацы</w:t>
      </w:r>
      <w:proofErr w:type="gramStart"/>
      <w:r w:rsidRPr="005A1047">
        <w:rPr>
          <w:rFonts w:ascii="Times New Roman" w:hAnsi="Times New Roman"/>
          <w:sz w:val="26"/>
          <w:szCs w:val="26"/>
        </w:rPr>
        <w:t xml:space="preserve"> ,</w:t>
      </w:r>
      <w:proofErr w:type="gramEnd"/>
      <w:r w:rsidRPr="005A1047">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A1047">
        <w:rPr>
          <w:rFonts w:ascii="Times New Roman" w:hAnsi="Times New Roman"/>
          <w:sz w:val="26"/>
          <w:szCs w:val="26"/>
        </w:rPr>
        <w:t>даталогические</w:t>
      </w:r>
      <w:proofErr w:type="spellEnd"/>
      <w:r w:rsidRPr="005A1047">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Тезисы</w:t>
      </w:r>
      <w:r w:rsidRPr="005A1047">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Отличие тезисов от обычных выписок состоит в следующем. </w:t>
      </w:r>
      <w:r w:rsidRPr="005A1047">
        <w:rPr>
          <w:rFonts w:ascii="Times New Roman" w:hAnsi="Times New Roman"/>
          <w:i/>
          <w:sz w:val="26"/>
          <w:szCs w:val="26"/>
        </w:rPr>
        <w:t>Во-первых</w:t>
      </w:r>
      <w:r w:rsidRPr="005A1047">
        <w:rPr>
          <w:rFonts w:ascii="Times New Roman" w:hAnsi="Times New Roman"/>
          <w:sz w:val="26"/>
          <w:szCs w:val="26"/>
        </w:rPr>
        <w:t xml:space="preserve">, тезисам присуща значительно более высокая степень концентрации материала.  </w:t>
      </w:r>
      <w:r w:rsidRPr="005A1047">
        <w:rPr>
          <w:rFonts w:ascii="Times New Roman" w:hAnsi="Times New Roman"/>
          <w:i/>
          <w:sz w:val="26"/>
          <w:szCs w:val="26"/>
        </w:rPr>
        <w:t>Во-вторых</w:t>
      </w:r>
      <w:r w:rsidRPr="005A1047">
        <w:rPr>
          <w:rFonts w:ascii="Times New Roman" w:hAnsi="Times New Roman"/>
          <w:sz w:val="26"/>
          <w:szCs w:val="26"/>
        </w:rPr>
        <w:t xml:space="preserve">, в тезисах отмечается преобладание выводов над общими рассуждениями. </w:t>
      </w:r>
      <w:r w:rsidRPr="005A1047">
        <w:rPr>
          <w:rFonts w:ascii="Times New Roman" w:hAnsi="Times New Roman"/>
          <w:i/>
          <w:sz w:val="26"/>
          <w:szCs w:val="26"/>
        </w:rPr>
        <w:t>В-третьих</w:t>
      </w:r>
      <w:r w:rsidRPr="005A1047">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Аннотация</w:t>
      </w:r>
      <w:r w:rsidRPr="005A1047">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 xml:space="preserve">Резюме </w:t>
      </w:r>
      <w:r w:rsidRPr="005A1047">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Конспект</w:t>
      </w:r>
      <w:r w:rsidRPr="005A1047">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5A1047" w:rsidRDefault="00761E94" w:rsidP="005A1047">
      <w:pPr>
        <w:spacing w:after="0" w:line="240" w:lineRule="auto"/>
        <w:jc w:val="center"/>
        <w:rPr>
          <w:rStyle w:val="10"/>
          <w:rFonts w:eastAsiaTheme="minorHAnsi"/>
          <w:b/>
          <w:sz w:val="26"/>
          <w:szCs w:val="26"/>
        </w:rPr>
      </w:pPr>
      <w:bookmarkStart w:id="5" w:name="_Toc354667571"/>
      <w:bookmarkStart w:id="6" w:name="_Toc341102554"/>
      <w:bookmarkStart w:id="7" w:name="_Toc341106312"/>
    </w:p>
    <w:p w:rsidR="00F23F15" w:rsidRPr="005A1047" w:rsidRDefault="00F23F15" w:rsidP="005A1047">
      <w:pPr>
        <w:spacing w:after="0" w:line="240" w:lineRule="auto"/>
        <w:jc w:val="center"/>
        <w:rPr>
          <w:rFonts w:ascii="Times New Roman" w:hAnsi="Times New Roman"/>
          <w:color w:val="000000"/>
          <w:sz w:val="26"/>
          <w:szCs w:val="26"/>
        </w:rPr>
      </w:pPr>
      <w:r w:rsidRPr="005A1047">
        <w:rPr>
          <w:rStyle w:val="10"/>
          <w:rFonts w:eastAsiaTheme="minorHAnsi"/>
          <w:b/>
          <w:sz w:val="26"/>
          <w:szCs w:val="26"/>
        </w:rPr>
        <w:t>Методические  </w:t>
      </w:r>
      <w:bookmarkStart w:id="8" w:name="YANDEX_186"/>
      <w:bookmarkEnd w:id="8"/>
      <w:r w:rsidRPr="005A1047">
        <w:rPr>
          <w:rStyle w:val="10"/>
          <w:rFonts w:eastAsiaTheme="minorHAnsi"/>
          <w:b/>
          <w:sz w:val="26"/>
          <w:szCs w:val="26"/>
        </w:rPr>
        <w:t> рекомендации  по составлению</w:t>
      </w:r>
      <w:bookmarkEnd w:id="5"/>
      <w:r w:rsidRPr="005A1047">
        <w:rPr>
          <w:rFonts w:ascii="Times New Roman" w:hAnsi="Times New Roman"/>
          <w:b/>
          <w:bCs/>
          <w:iCs/>
          <w:color w:val="000000"/>
          <w:sz w:val="26"/>
          <w:szCs w:val="26"/>
        </w:rPr>
        <w:t xml:space="preserve"> конспекта:</w:t>
      </w:r>
    </w:p>
    <w:p w:rsidR="00F23F15" w:rsidRPr="005A1047" w:rsidRDefault="00F23F15" w:rsidP="005A1047">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A1047">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5A1047" w:rsidRDefault="00F23F15" w:rsidP="005A1047">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A1047">
        <w:rPr>
          <w:rFonts w:ascii="Times New Roman" w:hAnsi="Times New Roman"/>
          <w:color w:val="000000"/>
          <w:sz w:val="26"/>
          <w:szCs w:val="26"/>
        </w:rPr>
        <w:t>Выделите главное, составьте план;</w:t>
      </w:r>
    </w:p>
    <w:p w:rsidR="00F23F15" w:rsidRPr="005A1047" w:rsidRDefault="00F23F15" w:rsidP="005A1047">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A1047">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5A1047" w:rsidRDefault="00F23F15" w:rsidP="005A1047">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A1047">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5A1047" w:rsidRDefault="00F23F15" w:rsidP="005A1047">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5A1047">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rsidR="00F23F15" w:rsidRPr="005A1047" w:rsidRDefault="00F23F15" w:rsidP="005A1047">
      <w:pPr>
        <w:tabs>
          <w:tab w:val="left" w:pos="993"/>
        </w:tabs>
        <w:spacing w:after="0" w:line="240" w:lineRule="auto"/>
        <w:ind w:firstLine="709"/>
        <w:jc w:val="both"/>
        <w:rPr>
          <w:rFonts w:ascii="Times New Roman" w:hAnsi="Times New Roman"/>
          <w:color w:val="000000"/>
          <w:sz w:val="26"/>
          <w:szCs w:val="26"/>
        </w:rPr>
      </w:pPr>
      <w:r w:rsidRPr="005A1047">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5A1047" w:rsidRDefault="00F23F15" w:rsidP="005A1047">
      <w:pPr>
        <w:pStyle w:val="3"/>
        <w:spacing w:before="0" w:line="240" w:lineRule="auto"/>
        <w:ind w:firstLine="709"/>
        <w:jc w:val="both"/>
        <w:rPr>
          <w:rFonts w:ascii="Times New Roman" w:hAnsi="Times New Roman" w:cs="Times New Roman"/>
          <w:sz w:val="26"/>
          <w:szCs w:val="26"/>
        </w:rPr>
      </w:pPr>
      <w:bookmarkStart w:id="9" w:name="_Toc354667572"/>
      <w:bookmarkStart w:id="10" w:name="_Toc341102555"/>
      <w:bookmarkStart w:id="11" w:name="_Toc341106313"/>
    </w:p>
    <w:p w:rsidR="00F23F15" w:rsidRPr="005A1047" w:rsidRDefault="00F23F15" w:rsidP="005A1047">
      <w:pPr>
        <w:pStyle w:val="3"/>
        <w:spacing w:before="0" w:line="240" w:lineRule="auto"/>
        <w:jc w:val="center"/>
        <w:rPr>
          <w:rFonts w:ascii="Times New Roman" w:hAnsi="Times New Roman" w:cs="Times New Roman"/>
          <w:color w:val="auto"/>
          <w:sz w:val="26"/>
          <w:szCs w:val="26"/>
        </w:rPr>
      </w:pPr>
      <w:r w:rsidRPr="005A1047">
        <w:rPr>
          <w:rFonts w:ascii="Times New Roman" w:hAnsi="Times New Roman" w:cs="Times New Roman"/>
          <w:color w:val="auto"/>
          <w:sz w:val="26"/>
          <w:szCs w:val="26"/>
        </w:rPr>
        <w:t>Методические рекомендации по подготовке доклада</w:t>
      </w:r>
      <w:bookmarkEnd w:id="9"/>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b/>
          <w:bCs/>
          <w:sz w:val="26"/>
          <w:szCs w:val="26"/>
        </w:rPr>
        <w:t xml:space="preserve">Доклад </w:t>
      </w:r>
      <w:r w:rsidRPr="005A1047">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5A1047" w:rsidRDefault="00F23F15" w:rsidP="005A1047">
      <w:pPr>
        <w:autoSpaceDE w:val="0"/>
        <w:autoSpaceDN w:val="0"/>
        <w:adjustRightInd w:val="0"/>
        <w:spacing w:after="0" w:line="240" w:lineRule="auto"/>
        <w:ind w:firstLine="709"/>
        <w:jc w:val="both"/>
        <w:rPr>
          <w:rFonts w:ascii="Times New Roman" w:hAnsi="Times New Roman"/>
          <w:b/>
          <w:bCs/>
          <w:sz w:val="26"/>
          <w:szCs w:val="26"/>
        </w:rPr>
      </w:pPr>
      <w:r w:rsidRPr="005A1047">
        <w:rPr>
          <w:rFonts w:ascii="Times New Roman" w:hAnsi="Times New Roman"/>
          <w:b/>
          <w:bCs/>
          <w:sz w:val="26"/>
          <w:szCs w:val="26"/>
        </w:rPr>
        <w:t>Этапы подготовки доклада: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1. Определение цели доклада.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2. Подбор необходимого материала, определяющего содержание доклада.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4. Общее знакомство с литературой и выделение среди источников главного.</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5. Уточнение плана, отбор материала к каждому пункту плана.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6. Композиционное оформление доклада.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7. Заучивание, запоминание текста доклада, подготовки тезисов выступления.</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8. Выступление с докладом.</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9. Обсуждение доклада.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10. Оценивание доклада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b/>
          <w:bCs/>
          <w:sz w:val="26"/>
          <w:szCs w:val="26"/>
        </w:rPr>
        <w:t xml:space="preserve">Композиционное оформление доклада </w:t>
      </w:r>
      <w:r w:rsidRPr="005A1047">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b/>
          <w:bCs/>
          <w:sz w:val="26"/>
          <w:szCs w:val="26"/>
        </w:rPr>
        <w:t xml:space="preserve">Вступление </w:t>
      </w:r>
      <w:r w:rsidRPr="005A1047">
        <w:rPr>
          <w:rFonts w:ascii="Times New Roman" w:hAnsi="Times New Roman"/>
          <w:sz w:val="26"/>
          <w:szCs w:val="26"/>
        </w:rPr>
        <w:t>помогает обеспечить успех выступления по любой тематике.</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Вступление должно содержать:</w:t>
      </w:r>
    </w:p>
    <w:p w:rsidR="00F23F15" w:rsidRPr="005A1047" w:rsidRDefault="00F23F15" w:rsidP="005A1047">
      <w:pPr>
        <w:pStyle w:val="a6"/>
        <w:numPr>
          <w:ilvl w:val="0"/>
          <w:numId w:val="12"/>
        </w:numPr>
        <w:autoSpaceDE w:val="0"/>
        <w:autoSpaceDN w:val="0"/>
        <w:adjustRightInd w:val="0"/>
        <w:ind w:hanging="11"/>
        <w:rPr>
          <w:sz w:val="26"/>
          <w:szCs w:val="26"/>
        </w:rPr>
      </w:pPr>
      <w:r w:rsidRPr="005A1047">
        <w:rPr>
          <w:sz w:val="26"/>
          <w:szCs w:val="26"/>
        </w:rPr>
        <w:t>название доклада;</w:t>
      </w:r>
    </w:p>
    <w:p w:rsidR="00F23F15" w:rsidRPr="005A1047" w:rsidRDefault="00F23F15" w:rsidP="005A1047">
      <w:pPr>
        <w:pStyle w:val="a6"/>
        <w:numPr>
          <w:ilvl w:val="0"/>
          <w:numId w:val="11"/>
        </w:numPr>
        <w:autoSpaceDE w:val="0"/>
        <w:autoSpaceDN w:val="0"/>
        <w:adjustRightInd w:val="0"/>
        <w:ind w:firstLine="709"/>
        <w:rPr>
          <w:sz w:val="26"/>
          <w:szCs w:val="26"/>
        </w:rPr>
      </w:pPr>
      <w:r w:rsidRPr="005A1047">
        <w:rPr>
          <w:sz w:val="26"/>
          <w:szCs w:val="26"/>
        </w:rPr>
        <w:t>сообщение основной идеи;</w:t>
      </w:r>
    </w:p>
    <w:p w:rsidR="00F23F15" w:rsidRPr="005A1047" w:rsidRDefault="00F23F15" w:rsidP="005A1047">
      <w:pPr>
        <w:pStyle w:val="a6"/>
        <w:numPr>
          <w:ilvl w:val="0"/>
          <w:numId w:val="11"/>
        </w:numPr>
        <w:autoSpaceDE w:val="0"/>
        <w:autoSpaceDN w:val="0"/>
        <w:adjustRightInd w:val="0"/>
        <w:ind w:firstLine="709"/>
        <w:rPr>
          <w:sz w:val="26"/>
          <w:szCs w:val="26"/>
        </w:rPr>
      </w:pPr>
      <w:r w:rsidRPr="005A1047">
        <w:rPr>
          <w:sz w:val="26"/>
          <w:szCs w:val="26"/>
        </w:rPr>
        <w:t>современную оценку предмета изложения;</w:t>
      </w:r>
    </w:p>
    <w:p w:rsidR="00F23F15" w:rsidRPr="005A1047" w:rsidRDefault="00F23F15" w:rsidP="005A1047">
      <w:pPr>
        <w:pStyle w:val="a6"/>
        <w:numPr>
          <w:ilvl w:val="0"/>
          <w:numId w:val="11"/>
        </w:numPr>
        <w:autoSpaceDE w:val="0"/>
        <w:autoSpaceDN w:val="0"/>
        <w:adjustRightInd w:val="0"/>
        <w:ind w:firstLine="709"/>
        <w:rPr>
          <w:sz w:val="26"/>
          <w:szCs w:val="26"/>
        </w:rPr>
      </w:pPr>
      <w:r w:rsidRPr="005A1047">
        <w:rPr>
          <w:sz w:val="26"/>
          <w:szCs w:val="26"/>
        </w:rPr>
        <w:t>краткое перечисление рассматриваемых вопросов;</w:t>
      </w:r>
    </w:p>
    <w:p w:rsidR="00F23F15" w:rsidRPr="005A1047" w:rsidRDefault="00F23F15" w:rsidP="005A1047">
      <w:pPr>
        <w:pStyle w:val="a6"/>
        <w:numPr>
          <w:ilvl w:val="0"/>
          <w:numId w:val="11"/>
        </w:numPr>
        <w:autoSpaceDE w:val="0"/>
        <w:autoSpaceDN w:val="0"/>
        <w:adjustRightInd w:val="0"/>
        <w:ind w:firstLine="709"/>
        <w:rPr>
          <w:sz w:val="26"/>
          <w:szCs w:val="26"/>
        </w:rPr>
      </w:pPr>
      <w:r w:rsidRPr="005A1047">
        <w:rPr>
          <w:sz w:val="26"/>
          <w:szCs w:val="26"/>
        </w:rPr>
        <w:t>интересную для слушателей форму изложения;</w:t>
      </w:r>
    </w:p>
    <w:p w:rsidR="00F23F15" w:rsidRPr="005A1047" w:rsidRDefault="00F23F15" w:rsidP="005A1047">
      <w:pPr>
        <w:pStyle w:val="a6"/>
        <w:numPr>
          <w:ilvl w:val="0"/>
          <w:numId w:val="11"/>
        </w:numPr>
        <w:autoSpaceDE w:val="0"/>
        <w:autoSpaceDN w:val="0"/>
        <w:adjustRightInd w:val="0"/>
        <w:ind w:firstLine="709"/>
        <w:rPr>
          <w:sz w:val="26"/>
          <w:szCs w:val="26"/>
        </w:rPr>
      </w:pPr>
      <w:r w:rsidRPr="005A1047">
        <w:rPr>
          <w:sz w:val="26"/>
          <w:szCs w:val="26"/>
        </w:rPr>
        <w:t>акцентирование оригинальности подхода.</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sz w:val="26"/>
          <w:szCs w:val="26"/>
        </w:rPr>
        <w:t>Выступление состоит из следующих частей:</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rPr>
      </w:pPr>
      <w:r w:rsidRPr="005A1047">
        <w:rPr>
          <w:rFonts w:ascii="Times New Roman" w:hAnsi="Times New Roman"/>
          <w:b/>
          <w:bCs/>
          <w:sz w:val="26"/>
          <w:szCs w:val="26"/>
        </w:rPr>
        <w:t xml:space="preserve">Основная часть, </w:t>
      </w:r>
      <w:r w:rsidRPr="005A1047">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5A1047" w:rsidRDefault="00F23F15" w:rsidP="005A1047">
      <w:pPr>
        <w:autoSpaceDE w:val="0"/>
        <w:autoSpaceDN w:val="0"/>
        <w:adjustRightInd w:val="0"/>
        <w:spacing w:after="0" w:line="240" w:lineRule="auto"/>
        <w:ind w:firstLine="709"/>
        <w:jc w:val="both"/>
        <w:rPr>
          <w:rFonts w:ascii="Times New Roman" w:hAnsi="Times New Roman"/>
          <w:sz w:val="26"/>
          <w:szCs w:val="26"/>
          <w:lang w:eastAsia="ru-RU"/>
        </w:rPr>
      </w:pPr>
      <w:r w:rsidRPr="005A1047">
        <w:rPr>
          <w:rFonts w:ascii="Times New Roman" w:hAnsi="Times New Roman"/>
          <w:b/>
          <w:bCs/>
          <w:sz w:val="26"/>
          <w:szCs w:val="26"/>
        </w:rPr>
        <w:t xml:space="preserve">Заключение </w:t>
      </w:r>
      <w:r w:rsidRPr="005A1047">
        <w:rPr>
          <w:rFonts w:ascii="Times New Roman" w:hAnsi="Times New Roman"/>
          <w:sz w:val="26"/>
          <w:szCs w:val="26"/>
        </w:rPr>
        <w:t>- это чёткое обобщение и краткие выводы по излагаемой теме.</w:t>
      </w:r>
    </w:p>
    <w:p w:rsidR="00F23F15" w:rsidRPr="005A1047" w:rsidRDefault="00F23F15" w:rsidP="005A1047">
      <w:pPr>
        <w:pStyle w:val="3"/>
        <w:spacing w:line="240" w:lineRule="auto"/>
        <w:jc w:val="center"/>
        <w:rPr>
          <w:rFonts w:ascii="Times New Roman" w:hAnsi="Times New Roman" w:cs="Times New Roman"/>
          <w:color w:val="auto"/>
          <w:sz w:val="26"/>
          <w:szCs w:val="26"/>
        </w:rPr>
      </w:pPr>
      <w:bookmarkStart w:id="12" w:name="_Toc354667573"/>
      <w:r w:rsidRPr="005A1047">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sz w:val="26"/>
          <w:szCs w:val="26"/>
        </w:rPr>
        <w:t xml:space="preserve">Регламент устного публичного выступления – не более 10 минут. </w:t>
      </w:r>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sz w:val="26"/>
          <w:szCs w:val="26"/>
        </w:rPr>
        <w:t xml:space="preserve">Любое устное выступление должно удовлетворять </w:t>
      </w:r>
      <w:r w:rsidRPr="005A1047">
        <w:rPr>
          <w:rFonts w:ascii="Times New Roman" w:hAnsi="Times New Roman"/>
          <w:i/>
          <w:sz w:val="26"/>
          <w:szCs w:val="26"/>
        </w:rPr>
        <w:t>трем основным критериям</w:t>
      </w:r>
      <w:r w:rsidRPr="005A104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5A1047" w:rsidRDefault="00F23F15" w:rsidP="005A1047">
      <w:pPr>
        <w:pStyle w:val="3f3f3f3f3f3f3f3f3f3f3f3f3f2"/>
        <w:ind w:firstLine="709"/>
        <w:rPr>
          <w:snapToGrid w:val="0"/>
          <w:sz w:val="26"/>
          <w:szCs w:val="26"/>
        </w:rPr>
      </w:pPr>
      <w:r w:rsidRPr="005A1047">
        <w:rPr>
          <w:snapToGrid w:val="0"/>
          <w:sz w:val="26"/>
          <w:szCs w:val="26"/>
        </w:rPr>
        <w:t xml:space="preserve">Работу по подготовке устного выступления можно разделить на два основных этапа: </w:t>
      </w:r>
      <w:proofErr w:type="spellStart"/>
      <w:r w:rsidRPr="005A1047">
        <w:rPr>
          <w:snapToGrid w:val="0"/>
          <w:sz w:val="26"/>
          <w:szCs w:val="26"/>
        </w:rPr>
        <w:t>докоммуникативный</w:t>
      </w:r>
      <w:proofErr w:type="spellEnd"/>
      <w:r w:rsidRPr="005A1047">
        <w:rPr>
          <w:snapToGrid w:val="0"/>
          <w:sz w:val="26"/>
          <w:szCs w:val="26"/>
        </w:rPr>
        <w:t xml:space="preserve"> этап (подготовка выступления) и коммуникативный этап (взаимодействие с аудиторией).</w:t>
      </w:r>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A104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5A1047" w:rsidRDefault="00F23F15" w:rsidP="005A1047">
      <w:pPr>
        <w:pStyle w:val="3f3f3f3f3f3f3f3f3f3f3f3f3f2"/>
        <w:ind w:firstLine="709"/>
        <w:rPr>
          <w:snapToGrid w:val="0"/>
          <w:sz w:val="26"/>
          <w:szCs w:val="26"/>
        </w:rPr>
      </w:pPr>
      <w:r w:rsidRPr="005A104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5A1047" w:rsidRDefault="00F23F15" w:rsidP="005A1047">
      <w:pPr>
        <w:pStyle w:val="3f3f3f3f3f3f3f3f3f3f3f3f3f2"/>
        <w:ind w:firstLine="709"/>
        <w:rPr>
          <w:snapToGrid w:val="0"/>
          <w:sz w:val="26"/>
          <w:szCs w:val="26"/>
        </w:rPr>
      </w:pPr>
      <w:r w:rsidRPr="005A1047">
        <w:rPr>
          <w:sz w:val="26"/>
          <w:szCs w:val="26"/>
          <w:u w:val="single"/>
        </w:rPr>
        <w:t>Вступление</w:t>
      </w:r>
      <w:r w:rsidRPr="005A1047">
        <w:rPr>
          <w:sz w:val="26"/>
          <w:szCs w:val="26"/>
        </w:rPr>
        <w:t xml:space="preserve"> включает в себя </w:t>
      </w:r>
      <w:r w:rsidRPr="005A1047">
        <w:rPr>
          <w:snapToGrid w:val="0"/>
          <w:sz w:val="26"/>
          <w:szCs w:val="26"/>
        </w:rPr>
        <w:t xml:space="preserve">представление авторов (фамилия, имя отчество, при необходимости место учебы/работы, статус), </w:t>
      </w:r>
      <w:r w:rsidRPr="005A104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A104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5A1047" w:rsidRDefault="00F23F15" w:rsidP="005A1047">
      <w:pPr>
        <w:pStyle w:val="3f3f3f3f3f3f3f3f3f3f3f3f3f2"/>
        <w:ind w:firstLine="709"/>
        <w:rPr>
          <w:snapToGrid w:val="0"/>
          <w:sz w:val="26"/>
          <w:szCs w:val="26"/>
        </w:rPr>
      </w:pPr>
      <w:r w:rsidRPr="005A1047">
        <w:rPr>
          <w:snapToGrid w:val="0"/>
          <w:sz w:val="26"/>
          <w:szCs w:val="26"/>
        </w:rPr>
        <w:t>Требования к основному тезису выступления:</w:t>
      </w:r>
    </w:p>
    <w:p w:rsidR="00F23F15" w:rsidRPr="005A1047" w:rsidRDefault="00F23F15" w:rsidP="005A1047">
      <w:pPr>
        <w:pStyle w:val="3f3f3f3f3f3f3f3f3f3f3f3f3f2"/>
        <w:numPr>
          <w:ilvl w:val="0"/>
          <w:numId w:val="6"/>
        </w:numPr>
        <w:ind w:left="0" w:firstLine="709"/>
        <w:rPr>
          <w:snapToGrid w:val="0"/>
          <w:sz w:val="26"/>
          <w:szCs w:val="26"/>
        </w:rPr>
      </w:pPr>
      <w:r w:rsidRPr="005A1047">
        <w:rPr>
          <w:snapToGrid w:val="0"/>
          <w:sz w:val="26"/>
          <w:szCs w:val="26"/>
        </w:rPr>
        <w:t>фраза должна утверждать главную мысль и соответствовать цели выступления;</w:t>
      </w:r>
    </w:p>
    <w:p w:rsidR="00F23F15" w:rsidRPr="005A1047" w:rsidRDefault="00F23F15" w:rsidP="005A1047">
      <w:pPr>
        <w:pStyle w:val="3f3f3f3f3f3f3f3f3f3f3f3f3f2"/>
        <w:numPr>
          <w:ilvl w:val="0"/>
          <w:numId w:val="6"/>
        </w:numPr>
        <w:ind w:left="0" w:firstLine="709"/>
        <w:rPr>
          <w:snapToGrid w:val="0"/>
          <w:sz w:val="26"/>
          <w:szCs w:val="26"/>
        </w:rPr>
      </w:pPr>
      <w:r w:rsidRPr="005A1047">
        <w:rPr>
          <w:snapToGrid w:val="0"/>
          <w:sz w:val="26"/>
          <w:szCs w:val="26"/>
        </w:rPr>
        <w:t>суждение должно быть кратким, ясным, легко удерживаться в кратковременной памяти;</w:t>
      </w:r>
    </w:p>
    <w:p w:rsidR="00F23F15" w:rsidRPr="005A1047" w:rsidRDefault="00F23F15" w:rsidP="005A1047">
      <w:pPr>
        <w:pStyle w:val="3f3f3f3f3f3f3f3f3f3f3f3f3f2"/>
        <w:numPr>
          <w:ilvl w:val="0"/>
          <w:numId w:val="6"/>
        </w:numPr>
        <w:ind w:left="0" w:firstLine="709"/>
        <w:rPr>
          <w:snapToGrid w:val="0"/>
          <w:sz w:val="26"/>
          <w:szCs w:val="26"/>
        </w:rPr>
      </w:pPr>
      <w:r w:rsidRPr="005A1047">
        <w:rPr>
          <w:snapToGrid w:val="0"/>
          <w:sz w:val="26"/>
          <w:szCs w:val="26"/>
        </w:rPr>
        <w:t>мысль должна пониматься однозначно, не заключать в себе противоречия.</w:t>
      </w:r>
    </w:p>
    <w:p w:rsidR="00F23F15" w:rsidRPr="005A1047" w:rsidRDefault="00F23F15" w:rsidP="005A1047">
      <w:pPr>
        <w:pStyle w:val="3f3f3f3f3f3f3f3f3f3f3f3f3f2"/>
        <w:ind w:firstLine="709"/>
        <w:rPr>
          <w:snapToGrid w:val="0"/>
          <w:sz w:val="26"/>
          <w:szCs w:val="26"/>
        </w:rPr>
      </w:pPr>
      <w:r w:rsidRPr="005A1047">
        <w:rPr>
          <w:snapToGrid w:val="0"/>
          <w:sz w:val="26"/>
          <w:szCs w:val="26"/>
        </w:rPr>
        <w:t>В речи может быть несколько стержневых идей, но не более трех.</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napToGrid w:val="0"/>
          <w:sz w:val="26"/>
          <w:szCs w:val="26"/>
        </w:rPr>
        <w:t xml:space="preserve">Самая частая ошибка в начале речи – либо </w:t>
      </w:r>
      <w:r w:rsidRPr="005A1047">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5A1047" w:rsidRDefault="00F23F15" w:rsidP="005A1047">
      <w:pPr>
        <w:pStyle w:val="3f3f3f3f3f3f3f3f3f3f3f3f3f2"/>
        <w:ind w:firstLine="709"/>
        <w:rPr>
          <w:snapToGrid w:val="0"/>
          <w:sz w:val="26"/>
          <w:szCs w:val="26"/>
        </w:rPr>
      </w:pPr>
      <w:r w:rsidRPr="005A1047">
        <w:rPr>
          <w:snapToGrid w:val="0"/>
          <w:sz w:val="26"/>
          <w:szCs w:val="26"/>
        </w:rPr>
        <w:t xml:space="preserve">К аргументации в пользу стержневой идеи проекта можно привлекать фото-, </w:t>
      </w:r>
      <w:proofErr w:type="spellStart"/>
      <w:r w:rsidRPr="005A1047">
        <w:rPr>
          <w:snapToGrid w:val="0"/>
          <w:sz w:val="26"/>
          <w:szCs w:val="26"/>
        </w:rPr>
        <w:t>видеофрагметы</w:t>
      </w:r>
      <w:proofErr w:type="spellEnd"/>
      <w:r w:rsidRPr="005A1047">
        <w:rPr>
          <w:snapToGrid w:val="0"/>
          <w:sz w:val="26"/>
          <w:szCs w:val="26"/>
        </w:rPr>
        <w:t xml:space="preserve">, аудиозаписи, </w:t>
      </w:r>
      <w:proofErr w:type="spellStart"/>
      <w:r w:rsidRPr="005A1047">
        <w:rPr>
          <w:snapToGrid w:val="0"/>
          <w:sz w:val="26"/>
          <w:szCs w:val="26"/>
        </w:rPr>
        <w:t>фактологический</w:t>
      </w:r>
      <w:proofErr w:type="spellEnd"/>
      <w:r w:rsidRPr="005A1047">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5A1047">
        <w:rPr>
          <w:snapToGrid w:val="0"/>
          <w:sz w:val="26"/>
          <w:szCs w:val="26"/>
        </w:rPr>
        <w:lastRenderedPageBreak/>
        <w:t>вызывает интерес.</w:t>
      </w:r>
    </w:p>
    <w:p w:rsidR="00F23F15" w:rsidRPr="005A1047" w:rsidRDefault="00F23F15" w:rsidP="005A1047">
      <w:pPr>
        <w:pStyle w:val="3f3f3f3f3f3f3f3f3f3f3f3f3f2"/>
        <w:ind w:firstLine="709"/>
        <w:rPr>
          <w:sz w:val="26"/>
          <w:szCs w:val="26"/>
        </w:rPr>
      </w:pPr>
      <w:r w:rsidRPr="005A104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5A1047" w:rsidRDefault="00F23F15" w:rsidP="005A1047">
      <w:pPr>
        <w:spacing w:after="0" w:line="240" w:lineRule="auto"/>
        <w:ind w:firstLine="709"/>
        <w:jc w:val="both"/>
        <w:rPr>
          <w:rFonts w:ascii="Times New Roman" w:hAnsi="Times New Roman"/>
          <w:color w:val="000000"/>
          <w:sz w:val="26"/>
          <w:szCs w:val="26"/>
        </w:rPr>
      </w:pPr>
      <w:r w:rsidRPr="005A1047">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A1047">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A1047">
        <w:rPr>
          <w:rFonts w:ascii="Times New Roman" w:hAnsi="Times New Roman"/>
          <w:sz w:val="26"/>
          <w:szCs w:val="26"/>
        </w:rPr>
        <w:t>скомканность</w:t>
      </w:r>
      <w:proofErr w:type="spellEnd"/>
      <w:r w:rsidRPr="005A1047">
        <w:rPr>
          <w:rFonts w:ascii="Times New Roman" w:hAnsi="Times New Roman"/>
          <w:sz w:val="26"/>
          <w:szCs w:val="26"/>
        </w:rPr>
        <w:t xml:space="preserve"> основных положений, заключения).</w:t>
      </w:r>
    </w:p>
    <w:p w:rsidR="00F23F15" w:rsidRPr="005A1047" w:rsidRDefault="00F23F15" w:rsidP="005A1047">
      <w:pPr>
        <w:pStyle w:val="ad"/>
        <w:ind w:firstLine="709"/>
        <w:jc w:val="both"/>
        <w:rPr>
          <w:rFonts w:ascii="Times New Roman" w:hAnsi="Times New Roman"/>
          <w:sz w:val="26"/>
          <w:szCs w:val="26"/>
        </w:rPr>
      </w:pPr>
      <w:r w:rsidRPr="005A1047">
        <w:rPr>
          <w:rFonts w:ascii="Times New Roman" w:hAnsi="Times New Roman"/>
          <w:sz w:val="26"/>
          <w:szCs w:val="26"/>
          <w:u w:val="single"/>
        </w:rPr>
        <w:t>В заключении</w:t>
      </w:r>
      <w:r w:rsidRPr="005A104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A104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A104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«Это Вам позволит…»</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«Благодаря этому вы получите…»</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«Это позволит избежать…»</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«Это повышает Ваши…»</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«Это дает Вам дополнительно…»</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«Это делает вас…»</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iCs/>
          <w:sz w:val="26"/>
          <w:szCs w:val="26"/>
        </w:rPr>
        <w:t>- «За счет этого вы можете…»</w:t>
      </w:r>
    </w:p>
    <w:p w:rsidR="00F23F15" w:rsidRPr="005A1047" w:rsidRDefault="00F23F15" w:rsidP="005A1047">
      <w:pPr>
        <w:pStyle w:val="3f3f3f3f3f3f3f3f3f3f3f3f3f2"/>
        <w:ind w:firstLine="709"/>
        <w:rPr>
          <w:snapToGrid w:val="0"/>
          <w:sz w:val="26"/>
          <w:szCs w:val="26"/>
        </w:rPr>
      </w:pPr>
      <w:r w:rsidRPr="005A1047">
        <w:rPr>
          <w:snapToGrid w:val="0"/>
          <w:sz w:val="26"/>
          <w:szCs w:val="26"/>
        </w:rPr>
        <w:t>После подготовки текста / плана выступления полезно проконтролировать себя вопросами:</w:t>
      </w:r>
    </w:p>
    <w:p w:rsidR="00F23F15" w:rsidRPr="005A1047" w:rsidRDefault="00F23F15" w:rsidP="005A1047">
      <w:pPr>
        <w:pStyle w:val="3f3f3f3f3f3f3f3f3f3f3f3f3f2"/>
        <w:numPr>
          <w:ilvl w:val="0"/>
          <w:numId w:val="7"/>
        </w:numPr>
        <w:ind w:left="0" w:firstLine="709"/>
        <w:rPr>
          <w:snapToGrid w:val="0"/>
          <w:sz w:val="26"/>
          <w:szCs w:val="26"/>
        </w:rPr>
      </w:pPr>
      <w:r w:rsidRPr="005A1047">
        <w:rPr>
          <w:snapToGrid w:val="0"/>
          <w:sz w:val="26"/>
          <w:szCs w:val="26"/>
        </w:rPr>
        <w:t>Вызывает ли мое выступление интерес?</w:t>
      </w:r>
    </w:p>
    <w:p w:rsidR="00F23F15" w:rsidRPr="005A1047" w:rsidRDefault="00F23F15" w:rsidP="005A1047">
      <w:pPr>
        <w:pStyle w:val="3f3f3f3f3f3f3f3f3f3f3f3f3f2"/>
        <w:numPr>
          <w:ilvl w:val="0"/>
          <w:numId w:val="7"/>
        </w:numPr>
        <w:ind w:left="0" w:firstLine="709"/>
        <w:rPr>
          <w:snapToGrid w:val="0"/>
          <w:sz w:val="26"/>
          <w:szCs w:val="26"/>
        </w:rPr>
      </w:pPr>
      <w:r w:rsidRPr="005A1047">
        <w:rPr>
          <w:snapToGrid w:val="0"/>
          <w:sz w:val="26"/>
          <w:szCs w:val="26"/>
        </w:rPr>
        <w:t>Достаточно ли я знаю по данному вопросу, и имеется ли у меня достаточно данных?</w:t>
      </w:r>
    </w:p>
    <w:p w:rsidR="00F23F15" w:rsidRPr="005A1047" w:rsidRDefault="00F23F15" w:rsidP="005A1047">
      <w:pPr>
        <w:pStyle w:val="3f3f3f3f3f3f3f3f3f3f3f3f3f2"/>
        <w:numPr>
          <w:ilvl w:val="0"/>
          <w:numId w:val="7"/>
        </w:numPr>
        <w:ind w:left="0" w:firstLine="709"/>
        <w:rPr>
          <w:snapToGrid w:val="0"/>
          <w:sz w:val="26"/>
          <w:szCs w:val="26"/>
        </w:rPr>
      </w:pPr>
      <w:r w:rsidRPr="005A1047">
        <w:rPr>
          <w:snapToGrid w:val="0"/>
          <w:sz w:val="26"/>
          <w:szCs w:val="26"/>
        </w:rPr>
        <w:t>Смогу ли я закончить выступление в отведенное время?</w:t>
      </w:r>
    </w:p>
    <w:p w:rsidR="00F23F15" w:rsidRPr="005A1047" w:rsidRDefault="00F23F15" w:rsidP="005A1047">
      <w:pPr>
        <w:pStyle w:val="3f3f3f3f3f3f3f3f3f3f3f3f3f2"/>
        <w:numPr>
          <w:ilvl w:val="0"/>
          <w:numId w:val="7"/>
        </w:numPr>
        <w:ind w:left="0" w:firstLine="709"/>
        <w:rPr>
          <w:snapToGrid w:val="0"/>
          <w:sz w:val="26"/>
          <w:szCs w:val="26"/>
        </w:rPr>
      </w:pPr>
      <w:r w:rsidRPr="005A1047">
        <w:rPr>
          <w:snapToGrid w:val="0"/>
          <w:sz w:val="26"/>
          <w:szCs w:val="26"/>
        </w:rPr>
        <w:lastRenderedPageBreak/>
        <w:t>Соответствует ли мое выступление уровню моих знаний и опыту?</w:t>
      </w:r>
    </w:p>
    <w:p w:rsidR="00F23F15" w:rsidRPr="005A1047" w:rsidRDefault="00F23F15" w:rsidP="005A1047">
      <w:pPr>
        <w:spacing w:after="0" w:line="240" w:lineRule="auto"/>
        <w:ind w:firstLine="709"/>
        <w:jc w:val="both"/>
        <w:rPr>
          <w:rFonts w:ascii="Times New Roman" w:hAnsi="Times New Roman"/>
          <w:color w:val="000000"/>
          <w:sz w:val="26"/>
          <w:szCs w:val="26"/>
        </w:rPr>
      </w:pPr>
      <w:r w:rsidRPr="005A1047">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A1047">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5A1047" w:rsidRDefault="00F23F15" w:rsidP="005A1047">
      <w:pPr>
        <w:pStyle w:val="3f3f3f3f3f3f3f3f3f3f3f3f3f2"/>
        <w:ind w:firstLine="709"/>
        <w:rPr>
          <w:snapToGrid w:val="0"/>
          <w:color w:val="000000"/>
          <w:sz w:val="26"/>
          <w:szCs w:val="26"/>
        </w:rPr>
      </w:pPr>
      <w:r w:rsidRPr="005A104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5A1047" w:rsidRDefault="00F23F15" w:rsidP="005A1047">
      <w:pPr>
        <w:pStyle w:val="3f3f3f3f3f3f3f3f3f3f3f3f3f2"/>
        <w:ind w:firstLine="709"/>
        <w:rPr>
          <w:snapToGrid w:val="0"/>
          <w:sz w:val="26"/>
          <w:szCs w:val="26"/>
        </w:rPr>
      </w:pPr>
      <w:r w:rsidRPr="005A1047">
        <w:rPr>
          <w:snapToGrid w:val="0"/>
          <w:sz w:val="26"/>
          <w:szCs w:val="26"/>
        </w:rPr>
        <w:t xml:space="preserve">Кроме того, установлено, что </w:t>
      </w:r>
      <w:r w:rsidRPr="005A1047">
        <w:rPr>
          <w:i/>
          <w:snapToGrid w:val="0"/>
          <w:sz w:val="26"/>
          <w:szCs w:val="26"/>
        </w:rPr>
        <w:t>короткие фразы</w:t>
      </w:r>
      <w:r w:rsidRPr="005A104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5A1047" w:rsidRDefault="00F23F15" w:rsidP="005A1047">
      <w:pPr>
        <w:pStyle w:val="3f3f3f3f3f3f3f3f3f3f3f3f3f2"/>
        <w:ind w:firstLine="709"/>
        <w:rPr>
          <w:snapToGrid w:val="0"/>
          <w:sz w:val="26"/>
          <w:szCs w:val="26"/>
        </w:rPr>
      </w:pPr>
      <w:r w:rsidRPr="005A104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5A1047" w:rsidRDefault="00F23F15" w:rsidP="005A1047">
      <w:pPr>
        <w:pStyle w:val="3f3f3f3f3f3f3f3f3f3f3f3f3f2"/>
        <w:ind w:firstLine="709"/>
        <w:rPr>
          <w:snapToGrid w:val="0"/>
          <w:sz w:val="26"/>
          <w:szCs w:val="26"/>
        </w:rPr>
      </w:pPr>
      <w:r w:rsidRPr="005A104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5A1047" w:rsidRDefault="00F23F15" w:rsidP="005A1047">
      <w:pPr>
        <w:pStyle w:val="3f3f3f3f3f3f3f3f3f3f3f3f3f2"/>
        <w:ind w:firstLine="709"/>
        <w:rPr>
          <w:snapToGrid w:val="0"/>
          <w:sz w:val="26"/>
          <w:szCs w:val="26"/>
        </w:rPr>
      </w:pPr>
      <w:r w:rsidRPr="005A104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5A1047" w:rsidRDefault="00F23F15" w:rsidP="005A1047">
      <w:pPr>
        <w:pStyle w:val="3f3f3f3f3f3f3f3f3f3f3f3f3f2"/>
        <w:ind w:firstLine="709"/>
        <w:rPr>
          <w:sz w:val="26"/>
          <w:szCs w:val="26"/>
        </w:rPr>
      </w:pPr>
      <w:r w:rsidRPr="005A1047">
        <w:rPr>
          <w:sz w:val="26"/>
          <w:szCs w:val="26"/>
        </w:rPr>
        <w:t>После выступления нужно быть готовым к ответам на возникшие у аудитории вопросы.</w:t>
      </w:r>
    </w:p>
    <w:p w:rsidR="00F23F15" w:rsidRPr="005A1047" w:rsidRDefault="00F23F15" w:rsidP="005A1047">
      <w:pPr>
        <w:pStyle w:val="3"/>
        <w:spacing w:line="240" w:lineRule="auto"/>
        <w:jc w:val="center"/>
        <w:rPr>
          <w:rFonts w:ascii="Times New Roman" w:hAnsi="Times New Roman" w:cs="Times New Roman"/>
          <w:color w:val="auto"/>
          <w:sz w:val="26"/>
          <w:szCs w:val="26"/>
        </w:rPr>
      </w:pPr>
      <w:bookmarkStart w:id="13" w:name="_Toc354667574"/>
      <w:r w:rsidRPr="005A1047">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rsidR="00F23F15" w:rsidRPr="005A1047" w:rsidRDefault="00F23F15" w:rsidP="005A1047">
      <w:pPr>
        <w:spacing w:after="0" w:line="240" w:lineRule="auto"/>
        <w:ind w:firstLine="720"/>
        <w:jc w:val="both"/>
        <w:rPr>
          <w:rFonts w:ascii="Times New Roman" w:hAnsi="Times New Roman"/>
          <w:sz w:val="26"/>
          <w:szCs w:val="26"/>
        </w:rPr>
      </w:pPr>
      <w:r w:rsidRPr="005A1047">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5A1047" w:rsidRDefault="00F23F15" w:rsidP="005A1047">
      <w:pPr>
        <w:spacing w:after="0" w:line="240" w:lineRule="auto"/>
        <w:jc w:val="both"/>
        <w:rPr>
          <w:rFonts w:ascii="Times New Roman" w:hAnsi="Times New Roman"/>
          <w:sz w:val="26"/>
          <w:szCs w:val="26"/>
        </w:rPr>
      </w:pPr>
      <w:r w:rsidRPr="005A1047">
        <w:rPr>
          <w:rFonts w:ascii="Times New Roman" w:hAnsi="Times New Roman"/>
          <w:sz w:val="26"/>
          <w:szCs w:val="26"/>
        </w:rPr>
        <w:t>Содержание реферата</w:t>
      </w:r>
    </w:p>
    <w:p w:rsidR="00F23F15" w:rsidRPr="005A1047" w:rsidRDefault="00F23F15" w:rsidP="005A1047">
      <w:pPr>
        <w:shd w:val="clear" w:color="auto" w:fill="FFFFFF"/>
        <w:spacing w:after="0" w:line="240" w:lineRule="auto"/>
        <w:ind w:firstLine="720"/>
        <w:jc w:val="both"/>
        <w:rPr>
          <w:rFonts w:ascii="Times New Roman" w:hAnsi="Times New Roman"/>
          <w:sz w:val="26"/>
          <w:szCs w:val="26"/>
        </w:rPr>
      </w:pPr>
      <w:r w:rsidRPr="005A1047">
        <w:rPr>
          <w:rFonts w:ascii="Times New Roman" w:hAnsi="Times New Roman"/>
          <w:sz w:val="26"/>
          <w:szCs w:val="26"/>
        </w:rPr>
        <w:t xml:space="preserve">Реферат, как правило, должен содержать следующие </w:t>
      </w:r>
      <w:r w:rsidRPr="005A1047">
        <w:rPr>
          <w:rFonts w:ascii="Times New Roman" w:hAnsi="Times New Roman"/>
          <w:bCs/>
          <w:iCs/>
          <w:sz w:val="26"/>
          <w:szCs w:val="26"/>
        </w:rPr>
        <w:t>структурные элементы</w:t>
      </w:r>
      <w:r w:rsidRPr="005A1047">
        <w:rPr>
          <w:rFonts w:ascii="Times New Roman" w:hAnsi="Times New Roman"/>
          <w:sz w:val="26"/>
          <w:szCs w:val="26"/>
        </w:rPr>
        <w:t>:</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t>титульный лист;</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t>содержание;</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lastRenderedPageBreak/>
        <w:t>введение;</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t>основная часть;</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t>заключение;</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t>список использованных источников;</w:t>
      </w:r>
    </w:p>
    <w:p w:rsidR="00F23F15" w:rsidRPr="005A1047" w:rsidRDefault="00F23F15" w:rsidP="005A1047">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A1047">
        <w:rPr>
          <w:rFonts w:ascii="Times New Roman" w:hAnsi="Times New Roman"/>
          <w:sz w:val="26"/>
          <w:szCs w:val="26"/>
        </w:rPr>
        <w:t>приложения (при необходимости).</w:t>
      </w:r>
    </w:p>
    <w:p w:rsidR="00F23F15" w:rsidRPr="005A1047" w:rsidRDefault="00F23F15" w:rsidP="005A1047">
      <w:pPr>
        <w:pStyle w:val="aa"/>
        <w:jc w:val="both"/>
        <w:rPr>
          <w:sz w:val="26"/>
          <w:szCs w:val="26"/>
        </w:rPr>
      </w:pPr>
      <w:r w:rsidRPr="005A1047">
        <w:rPr>
          <w:sz w:val="26"/>
          <w:szCs w:val="26"/>
        </w:rPr>
        <w:t>Примерный объем в машинописных страницах составляющих реферата представлен в таблице.</w:t>
      </w:r>
    </w:p>
    <w:p w:rsidR="00F23F15" w:rsidRPr="005A1047" w:rsidRDefault="00F23F15" w:rsidP="005A1047">
      <w:pPr>
        <w:pStyle w:val="aa"/>
        <w:ind w:left="0"/>
        <w:jc w:val="both"/>
        <w:rPr>
          <w:sz w:val="26"/>
          <w:szCs w:val="26"/>
        </w:rPr>
      </w:pPr>
      <w:r w:rsidRPr="005A104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after="0" w:line="240" w:lineRule="auto"/>
              <w:jc w:val="both"/>
              <w:rPr>
                <w:rFonts w:ascii="Times New Roman" w:hAnsi="Times New Roman"/>
                <w:bCs/>
                <w:sz w:val="26"/>
                <w:szCs w:val="26"/>
              </w:rPr>
            </w:pPr>
            <w:r w:rsidRPr="005A1047">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pStyle w:val="9"/>
              <w:spacing w:before="0" w:line="240" w:lineRule="auto"/>
              <w:jc w:val="both"/>
              <w:rPr>
                <w:rFonts w:ascii="Times New Roman" w:hAnsi="Times New Roman" w:cs="Times New Roman"/>
                <w:i w:val="0"/>
                <w:color w:val="auto"/>
                <w:sz w:val="26"/>
                <w:szCs w:val="26"/>
              </w:rPr>
            </w:pPr>
            <w:r w:rsidRPr="005A1047">
              <w:rPr>
                <w:rFonts w:ascii="Times New Roman" w:hAnsi="Times New Roman" w:cs="Times New Roman"/>
                <w:i w:val="0"/>
                <w:color w:val="auto"/>
                <w:sz w:val="26"/>
                <w:szCs w:val="26"/>
              </w:rPr>
              <w:t>Количество страниц</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1</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1</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pStyle w:val="6"/>
              <w:spacing w:before="0" w:line="240" w:lineRule="auto"/>
              <w:jc w:val="both"/>
              <w:rPr>
                <w:rFonts w:ascii="Times New Roman" w:hAnsi="Times New Roman" w:cs="Times New Roman"/>
                <w:b/>
                <w:color w:val="auto"/>
                <w:sz w:val="26"/>
                <w:szCs w:val="26"/>
              </w:rPr>
            </w:pPr>
            <w:r w:rsidRPr="005A104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2</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15-20</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1-2</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1-2</w:t>
            </w:r>
          </w:p>
        </w:tc>
      </w:tr>
      <w:tr w:rsidR="00F23F15" w:rsidRPr="005A104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A1047" w:rsidRDefault="00F23F15" w:rsidP="005A1047">
            <w:pPr>
              <w:shd w:val="clear" w:color="auto" w:fill="FFFFFF"/>
              <w:spacing w:line="240" w:lineRule="auto"/>
              <w:jc w:val="both"/>
              <w:rPr>
                <w:rFonts w:ascii="Times New Roman" w:hAnsi="Times New Roman"/>
                <w:sz w:val="26"/>
                <w:szCs w:val="26"/>
              </w:rPr>
            </w:pPr>
            <w:r w:rsidRPr="005A1047">
              <w:rPr>
                <w:rFonts w:ascii="Times New Roman" w:hAnsi="Times New Roman"/>
                <w:sz w:val="26"/>
                <w:szCs w:val="26"/>
              </w:rPr>
              <w:t>Без ограничений</w:t>
            </w:r>
          </w:p>
        </w:tc>
      </w:tr>
    </w:tbl>
    <w:p w:rsidR="00F23F15" w:rsidRPr="005A1047" w:rsidRDefault="00F23F15" w:rsidP="005A1047">
      <w:pPr>
        <w:shd w:val="clear" w:color="auto" w:fill="FFFFFF"/>
        <w:tabs>
          <w:tab w:val="left" w:pos="0"/>
        </w:tabs>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5A1047" w:rsidRDefault="00F23F15" w:rsidP="005A1047">
      <w:pPr>
        <w:pStyle w:val="2"/>
        <w:spacing w:after="0" w:line="240" w:lineRule="auto"/>
        <w:ind w:left="0" w:firstLine="709"/>
        <w:jc w:val="both"/>
        <w:rPr>
          <w:sz w:val="26"/>
          <w:szCs w:val="26"/>
        </w:rPr>
      </w:pPr>
      <w:r w:rsidRPr="005A1047">
        <w:rPr>
          <w:sz w:val="26"/>
          <w:szCs w:val="26"/>
        </w:rPr>
        <w:t xml:space="preserve">Во введении дается общая характеристика реферата: </w:t>
      </w:r>
    </w:p>
    <w:p w:rsidR="00F23F15" w:rsidRPr="005A1047" w:rsidRDefault="00F23F15" w:rsidP="005A1047">
      <w:pPr>
        <w:pStyle w:val="2"/>
        <w:numPr>
          <w:ilvl w:val="0"/>
          <w:numId w:val="13"/>
        </w:numPr>
        <w:spacing w:after="0" w:line="240" w:lineRule="auto"/>
        <w:ind w:left="0" w:firstLine="709"/>
        <w:jc w:val="both"/>
        <w:rPr>
          <w:sz w:val="26"/>
          <w:szCs w:val="26"/>
        </w:rPr>
      </w:pPr>
      <w:r w:rsidRPr="005A1047">
        <w:rPr>
          <w:sz w:val="26"/>
          <w:szCs w:val="26"/>
        </w:rPr>
        <w:t xml:space="preserve">обосновывается актуальность выбранной темы; </w:t>
      </w:r>
    </w:p>
    <w:p w:rsidR="00F23F15" w:rsidRPr="005A1047" w:rsidRDefault="00F23F15" w:rsidP="005A1047">
      <w:pPr>
        <w:pStyle w:val="2"/>
        <w:numPr>
          <w:ilvl w:val="0"/>
          <w:numId w:val="13"/>
        </w:numPr>
        <w:spacing w:after="0" w:line="240" w:lineRule="auto"/>
        <w:ind w:left="0" w:firstLine="709"/>
        <w:jc w:val="both"/>
        <w:rPr>
          <w:sz w:val="26"/>
          <w:szCs w:val="26"/>
        </w:rPr>
      </w:pPr>
      <w:r w:rsidRPr="005A1047">
        <w:rPr>
          <w:sz w:val="26"/>
          <w:szCs w:val="26"/>
        </w:rPr>
        <w:t xml:space="preserve">определяется цель работы и задачи, подлежащие решению для её достижения; </w:t>
      </w:r>
    </w:p>
    <w:p w:rsidR="00F23F15" w:rsidRPr="005A1047" w:rsidRDefault="00F23F15" w:rsidP="005A1047">
      <w:pPr>
        <w:pStyle w:val="2"/>
        <w:numPr>
          <w:ilvl w:val="0"/>
          <w:numId w:val="13"/>
        </w:numPr>
        <w:spacing w:after="0" w:line="240" w:lineRule="auto"/>
        <w:ind w:left="0" w:firstLine="709"/>
        <w:jc w:val="both"/>
        <w:rPr>
          <w:sz w:val="26"/>
          <w:szCs w:val="26"/>
        </w:rPr>
      </w:pPr>
      <w:r w:rsidRPr="005A1047">
        <w:rPr>
          <w:sz w:val="26"/>
          <w:szCs w:val="26"/>
        </w:rPr>
        <w:t>описываются объект и предмет исследования, информационная база исследования;</w:t>
      </w:r>
    </w:p>
    <w:p w:rsidR="00F23F15" w:rsidRPr="005A1047" w:rsidRDefault="00F23F15" w:rsidP="005A1047">
      <w:pPr>
        <w:pStyle w:val="2"/>
        <w:numPr>
          <w:ilvl w:val="0"/>
          <w:numId w:val="13"/>
        </w:numPr>
        <w:spacing w:after="0" w:line="240" w:lineRule="auto"/>
        <w:ind w:left="0" w:firstLine="709"/>
        <w:jc w:val="both"/>
        <w:rPr>
          <w:sz w:val="26"/>
          <w:szCs w:val="26"/>
        </w:rPr>
      </w:pPr>
      <w:r w:rsidRPr="005A1047">
        <w:rPr>
          <w:sz w:val="26"/>
          <w:szCs w:val="26"/>
        </w:rPr>
        <w:t>кратко характеризуется структура реферата по главам.</w:t>
      </w:r>
    </w:p>
    <w:p w:rsidR="00F23F15" w:rsidRPr="005A1047" w:rsidRDefault="00F23F15" w:rsidP="005A1047">
      <w:pPr>
        <w:shd w:val="clear" w:color="auto" w:fill="FFFFFF"/>
        <w:tabs>
          <w:tab w:val="left" w:pos="0"/>
        </w:tabs>
        <w:spacing w:after="0" w:line="240" w:lineRule="auto"/>
        <w:ind w:firstLine="709"/>
        <w:jc w:val="both"/>
        <w:rPr>
          <w:rFonts w:ascii="Times New Roman" w:hAnsi="Times New Roman"/>
          <w:sz w:val="26"/>
          <w:szCs w:val="26"/>
        </w:rPr>
      </w:pPr>
      <w:r w:rsidRPr="005A1047">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5A1047" w:rsidRDefault="00F23F15" w:rsidP="005A1047">
      <w:pPr>
        <w:shd w:val="clear" w:color="auto" w:fill="FFFFFF"/>
        <w:spacing w:after="0" w:line="240" w:lineRule="auto"/>
        <w:ind w:firstLine="709"/>
        <w:jc w:val="both"/>
        <w:rPr>
          <w:rFonts w:ascii="Times New Roman" w:hAnsi="Times New Roman"/>
          <w:iCs/>
          <w:sz w:val="26"/>
          <w:szCs w:val="26"/>
        </w:rPr>
      </w:pPr>
      <w:r w:rsidRPr="005A1047">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5A1047" w:rsidRDefault="00F23F15" w:rsidP="005A1047">
      <w:pPr>
        <w:spacing w:after="0" w:line="240" w:lineRule="auto"/>
        <w:ind w:firstLine="709"/>
        <w:jc w:val="both"/>
        <w:rPr>
          <w:rFonts w:ascii="Times New Roman" w:hAnsi="Times New Roman"/>
          <w:b/>
          <w:sz w:val="26"/>
          <w:szCs w:val="26"/>
        </w:rPr>
      </w:pPr>
      <w:r w:rsidRPr="005A1047">
        <w:rPr>
          <w:rFonts w:ascii="Times New Roman" w:hAnsi="Times New Roman"/>
          <w:b/>
          <w:bCs/>
          <w:sz w:val="26"/>
          <w:szCs w:val="26"/>
        </w:rPr>
        <w:t xml:space="preserve">Оформление </w:t>
      </w:r>
      <w:r w:rsidRPr="005A1047">
        <w:rPr>
          <w:rFonts w:ascii="Times New Roman" w:hAnsi="Times New Roman"/>
          <w:b/>
          <w:sz w:val="26"/>
          <w:szCs w:val="26"/>
        </w:rPr>
        <w:t>реферата</w:t>
      </w:r>
    </w:p>
    <w:p w:rsidR="00F23F15" w:rsidRPr="005A1047" w:rsidRDefault="00F23F15" w:rsidP="005A1047">
      <w:pPr>
        <w:shd w:val="clear" w:color="auto" w:fill="FFFFFF"/>
        <w:tabs>
          <w:tab w:val="left" w:pos="360"/>
        </w:tabs>
        <w:spacing w:after="0" w:line="240" w:lineRule="auto"/>
        <w:ind w:firstLine="709"/>
        <w:jc w:val="both"/>
        <w:rPr>
          <w:rFonts w:ascii="Times New Roman" w:hAnsi="Times New Roman"/>
          <w:sz w:val="26"/>
          <w:szCs w:val="26"/>
        </w:rPr>
      </w:pPr>
      <w:r w:rsidRPr="005A1047">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 xml:space="preserve">на одной стороне листа белой бумаги формата А-4 </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 xml:space="preserve">размер шрифта-12; </w:t>
      </w:r>
      <w:r w:rsidRPr="005A1047">
        <w:rPr>
          <w:rFonts w:ascii="Times New Roman" w:hAnsi="Times New Roman"/>
          <w:sz w:val="26"/>
          <w:szCs w:val="26"/>
          <w:lang w:val="en-US"/>
        </w:rPr>
        <w:t>TimesNewRoman</w:t>
      </w:r>
      <w:r w:rsidRPr="005A1047">
        <w:rPr>
          <w:rFonts w:ascii="Times New Roman" w:hAnsi="Times New Roman"/>
          <w:sz w:val="26"/>
          <w:szCs w:val="26"/>
        </w:rPr>
        <w:t>, цвет - черный</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междустрочный интервал - одинарный</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A1047">
          <w:rPr>
            <w:rFonts w:ascii="Times New Roman" w:hAnsi="Times New Roman"/>
            <w:sz w:val="26"/>
            <w:szCs w:val="26"/>
          </w:rPr>
          <w:t>2 см</w:t>
        </w:r>
      </w:smartTag>
      <w:r w:rsidRPr="005A1047">
        <w:rPr>
          <w:rFonts w:ascii="Times New Roman" w:hAnsi="Times New Roman"/>
          <w:sz w:val="26"/>
          <w:szCs w:val="26"/>
        </w:rPr>
        <w:t xml:space="preserve">, правого- </w:t>
      </w:r>
      <w:smartTag w:uri="urn:schemas-microsoft-com:office:smarttags" w:element="metricconverter">
        <w:smartTagPr>
          <w:attr w:name="ProductID" w:val="1 см"/>
        </w:smartTagPr>
        <w:r w:rsidRPr="005A1047">
          <w:rPr>
            <w:rFonts w:ascii="Times New Roman" w:hAnsi="Times New Roman"/>
            <w:sz w:val="26"/>
            <w:szCs w:val="26"/>
          </w:rPr>
          <w:t>1 см</w:t>
        </w:r>
      </w:smartTag>
      <w:r w:rsidRPr="005A1047">
        <w:rPr>
          <w:rFonts w:ascii="Times New Roman" w:hAnsi="Times New Roman"/>
          <w:sz w:val="26"/>
          <w:szCs w:val="26"/>
        </w:rPr>
        <w:t>, верхнего-2см, нижнего-2см.</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 xml:space="preserve">отформатировано по ширине листа </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на первой странице необходимо изложить план (содержание) работы.</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 xml:space="preserve"> в конце работы необходимо указать источники использованной  литературы</w:t>
      </w:r>
    </w:p>
    <w:p w:rsidR="00F23F15" w:rsidRPr="005A1047" w:rsidRDefault="00F23F15" w:rsidP="005A1047">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нумерация страниц текста -</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5A1047" w:rsidRDefault="00F23F15" w:rsidP="005A1047">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законодательные и нормативно-методические документы и материалы;</w:t>
      </w:r>
    </w:p>
    <w:p w:rsidR="00F23F15" w:rsidRPr="005A1047" w:rsidRDefault="00F23F15" w:rsidP="005A1047">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A1047">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5A1047" w:rsidRDefault="00F23F15" w:rsidP="005A1047">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A1047">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5A1047" w:rsidRDefault="00F23F15" w:rsidP="005A1047">
      <w:pPr>
        <w:spacing w:after="0" w:line="240" w:lineRule="auto"/>
        <w:ind w:firstLine="709"/>
        <w:jc w:val="both"/>
        <w:rPr>
          <w:rFonts w:ascii="Times New Roman" w:hAnsi="Times New Roman"/>
          <w:iCs/>
          <w:sz w:val="26"/>
          <w:szCs w:val="26"/>
        </w:rPr>
      </w:pPr>
      <w:r w:rsidRPr="005A1047">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A1047">
        <w:rPr>
          <w:rFonts w:ascii="Times New Roman" w:hAnsi="Times New Roman"/>
          <w:iCs/>
          <w:sz w:val="26"/>
          <w:szCs w:val="26"/>
        </w:rPr>
        <w:t>.</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Приложения следует нумеровать порядковой нумерацией арабскими цифрами.</w:t>
      </w:r>
    </w:p>
    <w:p w:rsidR="00F23F15" w:rsidRPr="005A1047" w:rsidRDefault="00F23F15" w:rsidP="005A1047">
      <w:pPr>
        <w:shd w:val="clear" w:color="auto" w:fill="FFFFFF"/>
        <w:spacing w:after="0" w:line="240" w:lineRule="auto"/>
        <w:ind w:firstLine="709"/>
        <w:jc w:val="both"/>
        <w:rPr>
          <w:rFonts w:ascii="Times New Roman" w:hAnsi="Times New Roman"/>
          <w:sz w:val="26"/>
          <w:szCs w:val="26"/>
        </w:rPr>
      </w:pPr>
      <w:r w:rsidRPr="005A1047">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5A1047" w:rsidRDefault="00F23F15" w:rsidP="005A1047">
      <w:pPr>
        <w:spacing w:after="0" w:line="240" w:lineRule="auto"/>
        <w:ind w:firstLine="709"/>
        <w:jc w:val="both"/>
        <w:rPr>
          <w:rFonts w:ascii="Times New Roman" w:hAnsi="Times New Roman"/>
          <w:bCs/>
          <w:sz w:val="26"/>
          <w:szCs w:val="26"/>
        </w:rPr>
      </w:pPr>
      <w:r w:rsidRPr="005A1047">
        <w:rPr>
          <w:rFonts w:ascii="Times New Roman" w:hAnsi="Times New Roman"/>
          <w:bCs/>
          <w:sz w:val="26"/>
          <w:szCs w:val="26"/>
        </w:rPr>
        <w:t xml:space="preserve">Критерии оценки </w:t>
      </w:r>
      <w:r w:rsidRPr="005A1047">
        <w:rPr>
          <w:rFonts w:ascii="Times New Roman" w:hAnsi="Times New Roman"/>
          <w:sz w:val="26"/>
          <w:szCs w:val="26"/>
        </w:rPr>
        <w:t>реферата</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Срок сдачи готового реферата определяется утвержденным графиком.</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5A1047" w:rsidRDefault="00F23F15" w:rsidP="005A1047">
      <w:pPr>
        <w:pStyle w:val="3"/>
        <w:spacing w:line="240" w:lineRule="auto"/>
        <w:jc w:val="center"/>
        <w:rPr>
          <w:rFonts w:ascii="Times New Roman" w:hAnsi="Times New Roman" w:cs="Times New Roman"/>
          <w:color w:val="auto"/>
          <w:sz w:val="26"/>
          <w:szCs w:val="26"/>
        </w:rPr>
      </w:pPr>
      <w:bookmarkStart w:id="14" w:name="_Toc341102556"/>
      <w:bookmarkStart w:id="15" w:name="_Toc341106314"/>
      <w:bookmarkStart w:id="16" w:name="_Toc354667575"/>
      <w:r w:rsidRPr="005A1047">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F23F15" w:rsidRPr="005A1047" w:rsidRDefault="00F23F15" w:rsidP="005A1047">
      <w:pPr>
        <w:pStyle w:val="3f3f3f3f3f3f3f3f3f3f3f3f3f2"/>
        <w:ind w:firstLine="709"/>
        <w:rPr>
          <w:sz w:val="26"/>
          <w:szCs w:val="26"/>
        </w:rPr>
      </w:pPr>
      <w:r w:rsidRPr="005A1047">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A1047">
        <w:rPr>
          <w:sz w:val="26"/>
          <w:szCs w:val="26"/>
        </w:rPr>
        <w:t>PowerPoint</w:t>
      </w:r>
      <w:proofErr w:type="spellEnd"/>
      <w:r w:rsidRPr="005A1047">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5A1047" w:rsidRDefault="00F23F15" w:rsidP="005A1047">
      <w:pPr>
        <w:snapToGrid w:val="0"/>
        <w:spacing w:after="0" w:line="240" w:lineRule="auto"/>
        <w:ind w:firstLine="709"/>
        <w:jc w:val="both"/>
        <w:rPr>
          <w:rFonts w:ascii="Times New Roman" w:hAnsi="Times New Roman"/>
          <w:sz w:val="26"/>
          <w:szCs w:val="26"/>
        </w:rPr>
      </w:pPr>
      <w:r w:rsidRPr="005A1047">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5A1047" w:rsidRDefault="00F23F15" w:rsidP="005A1047">
      <w:pPr>
        <w:snapToGrid w:val="0"/>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1 стратегия</w:t>
      </w:r>
      <w:r w:rsidRPr="005A1047">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5A1047" w:rsidRDefault="00F23F15" w:rsidP="005A1047">
      <w:pPr>
        <w:numPr>
          <w:ilvl w:val="0"/>
          <w:numId w:val="8"/>
        </w:numPr>
        <w:snapToGri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объем текста на слайде – не больше 7 строк;</w:t>
      </w:r>
    </w:p>
    <w:p w:rsidR="00F23F15" w:rsidRPr="005A1047" w:rsidRDefault="00F23F15" w:rsidP="005A1047">
      <w:pPr>
        <w:numPr>
          <w:ilvl w:val="0"/>
          <w:numId w:val="8"/>
        </w:numPr>
        <w:snapToGri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маркированный/нумерованный список содержит не более 7 элементов;</w:t>
      </w:r>
    </w:p>
    <w:p w:rsidR="00F23F15" w:rsidRPr="005A1047" w:rsidRDefault="00F23F15" w:rsidP="005A1047">
      <w:pPr>
        <w:numPr>
          <w:ilvl w:val="0"/>
          <w:numId w:val="8"/>
        </w:numPr>
        <w:snapToGri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отсутствуют знаки пунктуации в конце строк в маркированных и нумерованных списках;</w:t>
      </w:r>
    </w:p>
    <w:p w:rsidR="00F23F15" w:rsidRPr="005A1047" w:rsidRDefault="00F23F15" w:rsidP="005A1047">
      <w:pPr>
        <w:numPr>
          <w:ilvl w:val="0"/>
          <w:numId w:val="8"/>
        </w:numPr>
        <w:snapToGrid w:val="0"/>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значимая информация выделяется с помощью цвета, кегля, эффектов анимации.</w:t>
      </w:r>
    </w:p>
    <w:p w:rsidR="00F23F15" w:rsidRPr="005A1047" w:rsidRDefault="00F23F15" w:rsidP="005A1047">
      <w:pPr>
        <w:snapToGrid w:val="0"/>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5A1047" w:rsidRDefault="00F23F15" w:rsidP="005A1047">
      <w:pPr>
        <w:snapToGrid w:val="0"/>
        <w:spacing w:after="0" w:line="240" w:lineRule="auto"/>
        <w:ind w:firstLine="709"/>
        <w:jc w:val="both"/>
        <w:rPr>
          <w:rFonts w:ascii="Times New Roman" w:hAnsi="Times New Roman"/>
          <w:sz w:val="26"/>
          <w:szCs w:val="26"/>
        </w:rPr>
      </w:pPr>
      <w:r w:rsidRPr="005A1047">
        <w:rPr>
          <w:rFonts w:ascii="Times New Roman" w:hAnsi="Times New Roman"/>
          <w:sz w:val="26"/>
          <w:szCs w:val="26"/>
          <w:u w:val="single"/>
        </w:rPr>
        <w:t>2 стратегия</w:t>
      </w:r>
      <w:r w:rsidRPr="005A1047">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5A1047" w:rsidRDefault="00F23F15" w:rsidP="005A1047">
      <w:pPr>
        <w:pStyle w:val="af"/>
        <w:numPr>
          <w:ilvl w:val="0"/>
          <w:numId w:val="9"/>
        </w:numPr>
        <w:spacing w:before="0" w:beforeAutospacing="0" w:after="0" w:afterAutospacing="0"/>
        <w:ind w:left="0" w:firstLine="709"/>
        <w:jc w:val="both"/>
        <w:rPr>
          <w:sz w:val="26"/>
          <w:szCs w:val="26"/>
        </w:rPr>
      </w:pPr>
      <w:r w:rsidRPr="005A1047">
        <w:rPr>
          <w:sz w:val="26"/>
          <w:szCs w:val="26"/>
        </w:rPr>
        <w:t>выбранные средства визуализации информации (таблицы, схемы, графики и т. д.) соответствуют содержанию;</w:t>
      </w:r>
    </w:p>
    <w:p w:rsidR="00F23F15" w:rsidRPr="005A1047" w:rsidRDefault="00F23F15" w:rsidP="005A1047">
      <w:pPr>
        <w:pStyle w:val="af"/>
        <w:numPr>
          <w:ilvl w:val="0"/>
          <w:numId w:val="9"/>
        </w:numPr>
        <w:spacing w:before="0" w:beforeAutospacing="0" w:after="0" w:afterAutospacing="0"/>
        <w:ind w:left="0" w:firstLine="709"/>
        <w:jc w:val="both"/>
        <w:rPr>
          <w:sz w:val="26"/>
          <w:szCs w:val="26"/>
        </w:rPr>
      </w:pPr>
      <w:r w:rsidRPr="005A104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A1047">
        <w:rPr>
          <w:rFonts w:ascii="Times New Roman" w:hAnsi="Times New Roman"/>
          <w:sz w:val="26"/>
          <w:szCs w:val="26"/>
        </w:rPr>
        <w:t>Наиболее важная информация должна располагаться в центре экрана.</w:t>
      </w:r>
    </w:p>
    <w:p w:rsidR="00F23F15" w:rsidRPr="005A1047" w:rsidRDefault="00F23F15" w:rsidP="005A1047">
      <w:pPr>
        <w:pStyle w:val="af"/>
        <w:spacing w:before="0" w:beforeAutospacing="0" w:after="0" w:afterAutospacing="0"/>
        <w:ind w:firstLine="709"/>
        <w:jc w:val="both"/>
        <w:rPr>
          <w:sz w:val="26"/>
          <w:szCs w:val="26"/>
        </w:rPr>
      </w:pPr>
      <w:r w:rsidRPr="005A104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A1047">
        <w:rPr>
          <w:i/>
          <w:sz w:val="26"/>
          <w:szCs w:val="26"/>
        </w:rPr>
        <w:t>вспомогательный</w:t>
      </w:r>
      <w:r w:rsidRPr="005A1047">
        <w:rPr>
          <w:sz w:val="26"/>
          <w:szCs w:val="26"/>
        </w:rPr>
        <w:t xml:space="preserve"> материал, но я его хочу пропустить, чтобы не перегружать выступление подробностями». Правда, такой прием делать в </w:t>
      </w:r>
      <w:r w:rsidRPr="005A1047">
        <w:rPr>
          <w:i/>
          <w:sz w:val="26"/>
          <w:szCs w:val="26"/>
        </w:rPr>
        <w:t>начале</w:t>
      </w:r>
      <w:r w:rsidRPr="005A1047">
        <w:rPr>
          <w:sz w:val="26"/>
          <w:szCs w:val="26"/>
        </w:rPr>
        <w:t xml:space="preserve"> и в </w:t>
      </w:r>
      <w:r w:rsidRPr="005A1047">
        <w:rPr>
          <w:i/>
          <w:sz w:val="26"/>
          <w:szCs w:val="26"/>
        </w:rPr>
        <w:t>конце</w:t>
      </w:r>
      <w:r w:rsidRPr="005A1047">
        <w:rPr>
          <w:sz w:val="26"/>
          <w:szCs w:val="26"/>
        </w:rPr>
        <w:t xml:space="preserve"> презентации – рискованно, оптимальный вариант – в середине выступления.</w:t>
      </w:r>
    </w:p>
    <w:p w:rsidR="00F23F15" w:rsidRPr="005A1047" w:rsidRDefault="00F23F15" w:rsidP="005A1047">
      <w:pPr>
        <w:pStyle w:val="af"/>
        <w:spacing w:before="0" w:beforeAutospacing="0" w:after="0" w:afterAutospacing="0"/>
        <w:ind w:firstLine="709"/>
        <w:jc w:val="both"/>
        <w:rPr>
          <w:sz w:val="26"/>
          <w:szCs w:val="26"/>
        </w:rPr>
      </w:pPr>
      <w:r w:rsidRPr="005A104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5A1047" w:rsidRDefault="00F23F15" w:rsidP="005A1047">
      <w:pPr>
        <w:pStyle w:val="af"/>
        <w:spacing w:before="0" w:beforeAutospacing="0" w:after="0" w:afterAutospacing="0"/>
        <w:ind w:firstLine="709"/>
        <w:jc w:val="both"/>
        <w:rPr>
          <w:sz w:val="26"/>
          <w:szCs w:val="26"/>
        </w:rPr>
      </w:pPr>
      <w:r w:rsidRPr="005A1047">
        <w:rPr>
          <w:sz w:val="26"/>
          <w:szCs w:val="26"/>
        </w:rPr>
        <w:t xml:space="preserve">Особо тщательно необходимо отнестись к </w:t>
      </w:r>
      <w:r w:rsidRPr="005A1047">
        <w:rPr>
          <w:b/>
          <w:i/>
          <w:sz w:val="26"/>
          <w:szCs w:val="26"/>
        </w:rPr>
        <w:t>оформлению презентации</w:t>
      </w:r>
      <w:r w:rsidRPr="005A104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A1047">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A1047">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A1047">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A1047">
          <w:rPr>
            <w:rFonts w:ascii="Times New Roman" w:hAnsi="Times New Roman"/>
            <w:color w:val="000000"/>
            <w:sz w:val="26"/>
            <w:szCs w:val="26"/>
          </w:rPr>
          <w:t>1 см</w:t>
        </w:r>
      </w:smartTag>
      <w:r w:rsidRPr="005A1047">
        <w:rPr>
          <w:rFonts w:ascii="Times New Roman" w:hAnsi="Times New Roman"/>
          <w:color w:val="000000"/>
          <w:sz w:val="26"/>
          <w:szCs w:val="26"/>
        </w:rPr>
        <w:t xml:space="preserve"> с каждой стороны. </w:t>
      </w:r>
      <w:r w:rsidRPr="005A1047">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5A1047">
        <w:rPr>
          <w:rFonts w:ascii="Times New Roman" w:hAnsi="Times New Roman"/>
          <w:sz w:val="26"/>
          <w:szCs w:val="26"/>
          <w:lang w:val="en-US"/>
        </w:rPr>
        <w:t>MSExcel</w:t>
      </w:r>
      <w:proofErr w:type="spellEnd"/>
      <w:r w:rsidRPr="005A1047">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w:t>
      </w:r>
      <w:r w:rsidRPr="005A1047">
        <w:rPr>
          <w:rFonts w:ascii="Times New Roman" w:hAnsi="Times New Roman"/>
          <w:sz w:val="26"/>
          <w:szCs w:val="26"/>
        </w:rPr>
        <w:lastRenderedPageBreak/>
        <w:t xml:space="preserve">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A1047">
        <w:rPr>
          <w:rFonts w:ascii="Times New Roman" w:hAnsi="Times New Roman"/>
          <w:sz w:val="26"/>
          <w:szCs w:val="26"/>
          <w:lang w:val="en-US"/>
        </w:rPr>
        <w:t>MSOffice</w:t>
      </w:r>
      <w:r w:rsidRPr="005A1047">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A1047">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5A1047" w:rsidRDefault="00F23F15" w:rsidP="005A1047">
      <w:pPr>
        <w:spacing w:after="0" w:line="240" w:lineRule="auto"/>
        <w:ind w:firstLine="709"/>
        <w:jc w:val="both"/>
        <w:rPr>
          <w:rFonts w:ascii="Times New Roman" w:hAnsi="Times New Roman"/>
          <w:sz w:val="26"/>
          <w:szCs w:val="26"/>
        </w:rPr>
      </w:pPr>
      <w:r w:rsidRPr="005A1047">
        <w:rPr>
          <w:rFonts w:ascii="Times New Roman" w:hAnsi="Times New Roman"/>
          <w:sz w:val="26"/>
          <w:szCs w:val="26"/>
        </w:rPr>
        <w:t xml:space="preserve">Табличная информация вставляется в материалы как таблица текстового процессора </w:t>
      </w:r>
      <w:r w:rsidRPr="005A1047">
        <w:rPr>
          <w:rFonts w:ascii="Times New Roman" w:hAnsi="Times New Roman"/>
          <w:sz w:val="26"/>
          <w:szCs w:val="26"/>
          <w:lang w:val="en-US"/>
        </w:rPr>
        <w:t>MSWord</w:t>
      </w:r>
      <w:r w:rsidRPr="005A1047">
        <w:rPr>
          <w:rFonts w:ascii="Times New Roman" w:hAnsi="Times New Roman"/>
          <w:sz w:val="26"/>
          <w:szCs w:val="26"/>
        </w:rPr>
        <w:t xml:space="preserve"> или табличного процессора </w:t>
      </w:r>
      <w:proofErr w:type="spellStart"/>
      <w:r w:rsidRPr="005A1047">
        <w:rPr>
          <w:rFonts w:ascii="Times New Roman" w:hAnsi="Times New Roman"/>
          <w:sz w:val="26"/>
          <w:szCs w:val="26"/>
          <w:lang w:val="en-US"/>
        </w:rPr>
        <w:t>MSExcel</w:t>
      </w:r>
      <w:proofErr w:type="spellEnd"/>
      <w:r w:rsidRPr="005A1047">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A1047">
          <w:rPr>
            <w:rFonts w:ascii="Times New Roman" w:hAnsi="Times New Roman"/>
            <w:sz w:val="26"/>
            <w:szCs w:val="26"/>
          </w:rPr>
          <w:t xml:space="preserve">18 </w:t>
        </w:r>
        <w:r w:rsidRPr="005A1047">
          <w:rPr>
            <w:rFonts w:ascii="Times New Roman" w:hAnsi="Times New Roman"/>
            <w:sz w:val="26"/>
            <w:szCs w:val="26"/>
            <w:lang w:val="en-US"/>
          </w:rPr>
          <w:t>pt</w:t>
        </w:r>
      </w:smartTag>
      <w:r w:rsidRPr="005A1047">
        <w:rPr>
          <w:rFonts w:ascii="Times New Roman" w:hAnsi="Times New Roman"/>
          <w:sz w:val="26"/>
          <w:szCs w:val="26"/>
        </w:rPr>
        <w:t>. Таблицы и диаграммы размещаются на светлом или белом фоне.</w:t>
      </w:r>
    </w:p>
    <w:p w:rsidR="00F23F15" w:rsidRPr="005A1047" w:rsidRDefault="00F23F15" w:rsidP="005A1047">
      <w:pPr>
        <w:pStyle w:val="af"/>
        <w:spacing w:before="0" w:beforeAutospacing="0" w:after="0" w:afterAutospacing="0"/>
        <w:ind w:firstLine="709"/>
        <w:jc w:val="both"/>
        <w:rPr>
          <w:color w:val="000000"/>
          <w:sz w:val="26"/>
          <w:szCs w:val="26"/>
        </w:rPr>
      </w:pPr>
      <w:r w:rsidRPr="005A104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5A1047" w:rsidRDefault="00F23F15" w:rsidP="005A1047">
      <w:pPr>
        <w:pStyle w:val="af"/>
        <w:spacing w:before="0" w:beforeAutospacing="0" w:after="0" w:afterAutospacing="0"/>
        <w:ind w:firstLine="709"/>
        <w:jc w:val="both"/>
        <w:rPr>
          <w:color w:val="000000"/>
          <w:sz w:val="26"/>
          <w:szCs w:val="26"/>
        </w:rPr>
      </w:pPr>
      <w:r w:rsidRPr="005A104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5A1047" w:rsidRDefault="00F23F15" w:rsidP="005A1047">
      <w:pPr>
        <w:pStyle w:val="af"/>
        <w:spacing w:before="0" w:beforeAutospacing="0" w:after="0" w:afterAutospacing="0"/>
        <w:ind w:firstLine="709"/>
        <w:jc w:val="both"/>
        <w:rPr>
          <w:color w:val="000000"/>
          <w:sz w:val="26"/>
          <w:szCs w:val="26"/>
        </w:rPr>
      </w:pPr>
      <w:r w:rsidRPr="005A1047">
        <w:rPr>
          <w:color w:val="000000"/>
          <w:sz w:val="26"/>
          <w:szCs w:val="26"/>
        </w:rPr>
        <w:t xml:space="preserve">Для показа файл презентации необходимо сохранить в формате «Демонстрация </w:t>
      </w:r>
      <w:proofErr w:type="spellStart"/>
      <w:r w:rsidRPr="005A1047">
        <w:rPr>
          <w:color w:val="000000"/>
          <w:sz w:val="26"/>
          <w:szCs w:val="26"/>
        </w:rPr>
        <w:t>PowerPоint</w:t>
      </w:r>
      <w:proofErr w:type="spellEnd"/>
      <w:r w:rsidRPr="005A1047">
        <w:rPr>
          <w:color w:val="000000"/>
          <w:sz w:val="26"/>
          <w:szCs w:val="26"/>
        </w:rPr>
        <w:t xml:space="preserve">» (Файл — Сохранить как — Тип файла — Демонстрация </w:t>
      </w:r>
      <w:proofErr w:type="spellStart"/>
      <w:r w:rsidRPr="005A1047">
        <w:rPr>
          <w:color w:val="000000"/>
          <w:sz w:val="26"/>
          <w:szCs w:val="26"/>
        </w:rPr>
        <w:t>PowerPоint</w:t>
      </w:r>
      <w:proofErr w:type="spellEnd"/>
      <w:r w:rsidRPr="005A1047">
        <w:rPr>
          <w:color w:val="000000"/>
          <w:sz w:val="26"/>
          <w:szCs w:val="26"/>
        </w:rPr>
        <w:t>). В этом случае презентация автоматически открывается в режиме полноэкранного показа (</w:t>
      </w:r>
      <w:proofErr w:type="spellStart"/>
      <w:r w:rsidRPr="005A1047">
        <w:rPr>
          <w:color w:val="000000"/>
          <w:sz w:val="26"/>
          <w:szCs w:val="26"/>
        </w:rPr>
        <w:t>slideshow</w:t>
      </w:r>
      <w:proofErr w:type="spellEnd"/>
      <w:r w:rsidRPr="005A1047">
        <w:rPr>
          <w:color w:val="000000"/>
          <w:sz w:val="26"/>
          <w:szCs w:val="26"/>
        </w:rPr>
        <w:t xml:space="preserve">) и слушатели избавлены как от вида рабочего окна программы </w:t>
      </w:r>
      <w:proofErr w:type="spellStart"/>
      <w:r w:rsidRPr="005A1047">
        <w:rPr>
          <w:color w:val="000000"/>
          <w:sz w:val="26"/>
          <w:szCs w:val="26"/>
        </w:rPr>
        <w:t>PowerPoint</w:t>
      </w:r>
      <w:proofErr w:type="spellEnd"/>
      <w:r w:rsidRPr="005A1047">
        <w:rPr>
          <w:color w:val="000000"/>
          <w:sz w:val="26"/>
          <w:szCs w:val="26"/>
        </w:rPr>
        <w:t>, так и от потерь времени в начале показа презентации.</w:t>
      </w:r>
    </w:p>
    <w:p w:rsidR="00F23F15" w:rsidRPr="005A1047" w:rsidRDefault="00F23F15" w:rsidP="005A1047">
      <w:pPr>
        <w:pStyle w:val="af"/>
        <w:spacing w:before="0" w:beforeAutospacing="0" w:after="0" w:afterAutospacing="0"/>
        <w:ind w:firstLine="709"/>
        <w:jc w:val="both"/>
        <w:rPr>
          <w:snapToGrid w:val="0"/>
          <w:sz w:val="26"/>
          <w:szCs w:val="26"/>
        </w:rPr>
      </w:pPr>
      <w:r w:rsidRPr="005A1047">
        <w:rPr>
          <w:snapToGrid w:val="0"/>
          <w:sz w:val="26"/>
          <w:szCs w:val="26"/>
        </w:rPr>
        <w:t>После подготовки презентации полезно проконтролировать себя вопросами:</w:t>
      </w:r>
    </w:p>
    <w:p w:rsidR="00F23F15" w:rsidRPr="005A1047" w:rsidRDefault="00F23F15" w:rsidP="005A1047">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5A1047">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5A1047" w:rsidRDefault="00F23F15" w:rsidP="005A1047">
      <w:pPr>
        <w:numPr>
          <w:ilvl w:val="0"/>
          <w:numId w:val="10"/>
        </w:numPr>
        <w:spacing w:after="0" w:line="240" w:lineRule="auto"/>
        <w:ind w:left="0" w:firstLine="709"/>
        <w:jc w:val="both"/>
        <w:rPr>
          <w:rFonts w:ascii="Times New Roman" w:hAnsi="Times New Roman"/>
          <w:sz w:val="26"/>
          <w:szCs w:val="26"/>
        </w:rPr>
      </w:pPr>
      <w:r w:rsidRPr="005A1047">
        <w:rPr>
          <w:rFonts w:ascii="Times New Roman" w:hAnsi="Times New Roman"/>
          <w:sz w:val="26"/>
          <w:szCs w:val="26"/>
        </w:rPr>
        <w:t>к каким особенностям объекта презентации удалось привлечь внимание аудитории?</w:t>
      </w:r>
    </w:p>
    <w:p w:rsidR="00F23F15" w:rsidRPr="005A1047" w:rsidRDefault="00F23F15" w:rsidP="005A1047">
      <w:pPr>
        <w:numPr>
          <w:ilvl w:val="0"/>
          <w:numId w:val="10"/>
        </w:numPr>
        <w:spacing w:after="0" w:line="240" w:lineRule="auto"/>
        <w:ind w:left="0" w:firstLine="709"/>
        <w:jc w:val="both"/>
        <w:rPr>
          <w:rFonts w:ascii="Times New Roman" w:hAnsi="Times New Roman"/>
          <w:sz w:val="26"/>
          <w:szCs w:val="26"/>
        </w:rPr>
      </w:pPr>
      <w:r w:rsidRPr="005A1047">
        <w:rPr>
          <w:rFonts w:ascii="Times New Roman" w:hAnsi="Times New Roman"/>
          <w:sz w:val="26"/>
          <w:szCs w:val="26"/>
        </w:rPr>
        <w:t xml:space="preserve">не отвлекает ли созданная презентация от устного выступления? </w:t>
      </w:r>
    </w:p>
    <w:p w:rsidR="00F23F15" w:rsidRPr="005A1047" w:rsidRDefault="00F23F15" w:rsidP="005A1047">
      <w:pPr>
        <w:snapToGrid w:val="0"/>
        <w:spacing w:after="0" w:line="240" w:lineRule="auto"/>
        <w:ind w:firstLine="709"/>
        <w:jc w:val="both"/>
        <w:rPr>
          <w:rFonts w:ascii="Times New Roman" w:hAnsi="Times New Roman"/>
          <w:sz w:val="26"/>
          <w:szCs w:val="26"/>
        </w:rPr>
      </w:pPr>
      <w:r w:rsidRPr="005A1047">
        <w:rPr>
          <w:rFonts w:ascii="Times New Roman" w:hAnsi="Times New Roman"/>
          <w:sz w:val="26"/>
          <w:szCs w:val="26"/>
        </w:rPr>
        <w:t>После подготовки презентации необходима репетиция выступления.</w:t>
      </w:r>
    </w:p>
    <w:p w:rsidR="00F23F15" w:rsidRDefault="00F23F15" w:rsidP="00F23F15">
      <w:pPr>
        <w:pStyle w:val="ad"/>
        <w:spacing w:line="360" w:lineRule="auto"/>
        <w:jc w:val="both"/>
        <w:rPr>
          <w:rFonts w:ascii="Times New Roman" w:hAnsi="Times New Roman"/>
          <w:b/>
          <w:sz w:val="26"/>
          <w:szCs w:val="26"/>
        </w:rPr>
      </w:pPr>
    </w:p>
    <w:p w:rsidR="005A1047" w:rsidRDefault="005A1047" w:rsidP="00F23F15">
      <w:pPr>
        <w:pStyle w:val="ad"/>
        <w:spacing w:line="360" w:lineRule="auto"/>
        <w:jc w:val="both"/>
        <w:rPr>
          <w:rFonts w:ascii="Times New Roman" w:hAnsi="Times New Roman"/>
          <w:b/>
          <w:sz w:val="26"/>
          <w:szCs w:val="26"/>
        </w:rPr>
      </w:pPr>
    </w:p>
    <w:p w:rsidR="005A1047" w:rsidRDefault="005A1047" w:rsidP="00F23F15">
      <w:pPr>
        <w:pStyle w:val="ad"/>
        <w:spacing w:line="360" w:lineRule="auto"/>
        <w:jc w:val="both"/>
        <w:rPr>
          <w:rFonts w:ascii="Times New Roman" w:hAnsi="Times New Roman"/>
          <w:b/>
          <w:sz w:val="26"/>
          <w:szCs w:val="26"/>
        </w:rPr>
      </w:pPr>
    </w:p>
    <w:p w:rsidR="005A1047" w:rsidRDefault="005A1047" w:rsidP="00F23F15">
      <w:pPr>
        <w:pStyle w:val="ad"/>
        <w:spacing w:line="360" w:lineRule="auto"/>
        <w:jc w:val="both"/>
        <w:rPr>
          <w:rFonts w:ascii="Times New Roman" w:hAnsi="Times New Roman"/>
          <w:b/>
          <w:sz w:val="26"/>
          <w:szCs w:val="26"/>
        </w:rPr>
      </w:pPr>
    </w:p>
    <w:p w:rsidR="005A1047" w:rsidRDefault="005A1047" w:rsidP="00F23F15">
      <w:pPr>
        <w:pStyle w:val="ad"/>
        <w:spacing w:line="360" w:lineRule="auto"/>
        <w:jc w:val="both"/>
        <w:rPr>
          <w:rFonts w:ascii="Times New Roman" w:hAnsi="Times New Roman"/>
          <w:b/>
          <w:sz w:val="26"/>
          <w:szCs w:val="26"/>
        </w:rPr>
      </w:pPr>
    </w:p>
    <w:p w:rsidR="005A1047" w:rsidRDefault="005A1047" w:rsidP="00F23F15">
      <w:pPr>
        <w:pStyle w:val="ad"/>
        <w:spacing w:line="360" w:lineRule="auto"/>
        <w:jc w:val="both"/>
        <w:rPr>
          <w:rFonts w:ascii="Times New Roman" w:hAnsi="Times New Roman"/>
          <w:b/>
          <w:sz w:val="26"/>
          <w:szCs w:val="26"/>
        </w:rPr>
      </w:pPr>
    </w:p>
    <w:p w:rsidR="005A1047" w:rsidRPr="005A1047" w:rsidRDefault="005A1047" w:rsidP="00F23F15">
      <w:pPr>
        <w:pStyle w:val="ad"/>
        <w:spacing w:line="360" w:lineRule="auto"/>
        <w:jc w:val="both"/>
        <w:rPr>
          <w:rFonts w:ascii="Times New Roman" w:hAnsi="Times New Roman"/>
          <w:b/>
          <w:sz w:val="26"/>
          <w:szCs w:val="26"/>
        </w:rPr>
      </w:pPr>
    </w:p>
    <w:p w:rsidR="003269C8" w:rsidRPr="005A1047" w:rsidRDefault="003269C8" w:rsidP="003269C8">
      <w:pPr>
        <w:pStyle w:val="a6"/>
        <w:numPr>
          <w:ilvl w:val="0"/>
          <w:numId w:val="1"/>
        </w:numPr>
        <w:ind w:left="782" w:hanging="357"/>
        <w:jc w:val="center"/>
        <w:rPr>
          <w:bCs/>
          <w:sz w:val="26"/>
          <w:szCs w:val="26"/>
        </w:rPr>
      </w:pPr>
      <w:r w:rsidRPr="005A1047">
        <w:rPr>
          <w:b/>
          <w:sz w:val="26"/>
          <w:szCs w:val="26"/>
        </w:rPr>
        <w:lastRenderedPageBreak/>
        <w:t xml:space="preserve">Критерии оценивания выполненных заданий </w:t>
      </w:r>
    </w:p>
    <w:p w:rsidR="003269C8" w:rsidRPr="005A1047" w:rsidRDefault="003269C8" w:rsidP="005A1047">
      <w:pPr>
        <w:pStyle w:val="a6"/>
        <w:ind w:left="782" w:firstLine="0"/>
        <w:jc w:val="center"/>
        <w:rPr>
          <w:bCs/>
          <w:sz w:val="26"/>
          <w:szCs w:val="26"/>
        </w:rPr>
      </w:pPr>
      <w:r w:rsidRPr="005A1047">
        <w:rPr>
          <w:b/>
          <w:sz w:val="26"/>
          <w:szCs w:val="26"/>
        </w:rPr>
        <w:br/>
      </w:r>
      <w:r w:rsidRPr="005A1047">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8E5309" w:rsidRPr="005A1047" w:rsidTr="00761E94">
        <w:trPr>
          <w:trHeight w:val="720"/>
        </w:trPr>
        <w:tc>
          <w:tcPr>
            <w:tcW w:w="1911" w:type="dxa"/>
            <w:vMerge w:val="restart"/>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Критерии оценки</w:t>
            </w:r>
          </w:p>
        </w:tc>
        <w:tc>
          <w:tcPr>
            <w:tcW w:w="2789" w:type="dxa"/>
            <w:tcBorders>
              <w:bottom w:val="single" w:sz="4" w:space="0" w:color="auto"/>
            </w:tcBorders>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Работа выполнена</w:t>
            </w:r>
          </w:p>
          <w:p w:rsidR="008E5309" w:rsidRPr="005A1047" w:rsidRDefault="008E5309" w:rsidP="002F789E">
            <w:pPr>
              <w:spacing w:line="240" w:lineRule="exact"/>
              <w:jc w:val="center"/>
              <w:rPr>
                <w:rFonts w:ascii="Times New Roman" w:hAnsi="Times New Roman"/>
                <w:b/>
                <w:bCs/>
                <w:sz w:val="26"/>
                <w:szCs w:val="26"/>
              </w:rPr>
            </w:pPr>
          </w:p>
        </w:tc>
        <w:tc>
          <w:tcPr>
            <w:tcW w:w="2792" w:type="dxa"/>
            <w:tcBorders>
              <w:bottom w:val="single" w:sz="4" w:space="0" w:color="auto"/>
            </w:tcBorders>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 xml:space="preserve">Работа выполнена </w:t>
            </w:r>
            <w:r w:rsidRPr="005A1047">
              <w:rPr>
                <w:rFonts w:ascii="Times New Roman" w:hAnsi="Times New Roman"/>
                <w:b/>
                <w:bCs/>
                <w:sz w:val="26"/>
                <w:szCs w:val="26"/>
              </w:rPr>
              <w:br/>
              <w:t>не полностью</w:t>
            </w:r>
          </w:p>
        </w:tc>
        <w:tc>
          <w:tcPr>
            <w:tcW w:w="2220" w:type="dxa"/>
            <w:tcBorders>
              <w:bottom w:val="single" w:sz="4" w:space="0" w:color="auto"/>
            </w:tcBorders>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 xml:space="preserve">Работа </w:t>
            </w:r>
            <w:r w:rsidRPr="005A1047">
              <w:rPr>
                <w:rFonts w:ascii="Times New Roman" w:hAnsi="Times New Roman"/>
                <w:b/>
                <w:bCs/>
                <w:sz w:val="26"/>
                <w:szCs w:val="26"/>
              </w:rPr>
              <w:br/>
              <w:t>не выполнена</w:t>
            </w:r>
          </w:p>
        </w:tc>
      </w:tr>
      <w:tr w:rsidR="008E5309" w:rsidRPr="005A1047" w:rsidTr="00761E94">
        <w:trPr>
          <w:trHeight w:val="600"/>
        </w:trPr>
        <w:tc>
          <w:tcPr>
            <w:tcW w:w="1911" w:type="dxa"/>
            <w:vMerge/>
          </w:tcPr>
          <w:p w:rsidR="008E5309" w:rsidRPr="005A1047" w:rsidRDefault="008E5309" w:rsidP="002F789E">
            <w:pPr>
              <w:spacing w:line="240" w:lineRule="exact"/>
              <w:jc w:val="center"/>
              <w:rPr>
                <w:rFonts w:ascii="Times New Roman" w:hAnsi="Times New Roman"/>
                <w:b/>
                <w:bCs/>
                <w:sz w:val="26"/>
                <w:szCs w:val="26"/>
              </w:rPr>
            </w:pPr>
          </w:p>
        </w:tc>
        <w:tc>
          <w:tcPr>
            <w:tcW w:w="2789" w:type="dxa"/>
            <w:tcBorders>
              <w:top w:val="single" w:sz="4" w:space="0" w:color="auto"/>
            </w:tcBorders>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Оценка «5»</w:t>
            </w:r>
          </w:p>
        </w:tc>
        <w:tc>
          <w:tcPr>
            <w:tcW w:w="2792" w:type="dxa"/>
            <w:tcBorders>
              <w:top w:val="single" w:sz="4" w:space="0" w:color="auto"/>
            </w:tcBorders>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Оценка «3-4»</w:t>
            </w:r>
          </w:p>
        </w:tc>
        <w:tc>
          <w:tcPr>
            <w:tcW w:w="2220" w:type="dxa"/>
            <w:tcBorders>
              <w:top w:val="single" w:sz="4" w:space="0" w:color="auto"/>
            </w:tcBorders>
          </w:tcPr>
          <w:p w:rsidR="008E5309" w:rsidRPr="005A1047" w:rsidRDefault="008E5309" w:rsidP="002F789E">
            <w:pPr>
              <w:spacing w:line="240" w:lineRule="exact"/>
              <w:jc w:val="center"/>
              <w:rPr>
                <w:rFonts w:ascii="Times New Roman" w:hAnsi="Times New Roman"/>
                <w:b/>
                <w:bCs/>
                <w:sz w:val="26"/>
                <w:szCs w:val="26"/>
              </w:rPr>
            </w:pPr>
            <w:r w:rsidRPr="005A1047">
              <w:rPr>
                <w:rFonts w:ascii="Times New Roman" w:hAnsi="Times New Roman"/>
                <w:b/>
                <w:bCs/>
                <w:sz w:val="26"/>
                <w:szCs w:val="26"/>
              </w:rPr>
              <w:t>Оценка «2»</w:t>
            </w:r>
          </w:p>
        </w:tc>
      </w:tr>
      <w:tr w:rsidR="003269C8" w:rsidRPr="005A1047" w:rsidTr="00761E94">
        <w:tc>
          <w:tcPr>
            <w:tcW w:w="1911" w:type="dxa"/>
          </w:tcPr>
          <w:p w:rsidR="003269C8" w:rsidRPr="005A1047" w:rsidRDefault="003269C8" w:rsidP="002F789E">
            <w:pPr>
              <w:spacing w:line="240" w:lineRule="exact"/>
              <w:rPr>
                <w:rFonts w:ascii="Times New Roman" w:hAnsi="Times New Roman"/>
                <w:sz w:val="26"/>
                <w:szCs w:val="26"/>
              </w:rPr>
            </w:pPr>
            <w:r w:rsidRPr="005A1047">
              <w:rPr>
                <w:rFonts w:ascii="Times New Roman" w:hAnsi="Times New Roman"/>
                <w:sz w:val="26"/>
                <w:szCs w:val="26"/>
              </w:rPr>
              <w:t>Соответствие представленной информации заданной теме</w:t>
            </w:r>
          </w:p>
        </w:tc>
        <w:tc>
          <w:tcPr>
            <w:tcW w:w="2789" w:type="dxa"/>
          </w:tcPr>
          <w:p w:rsidR="003269C8" w:rsidRPr="005A1047" w:rsidRDefault="003269C8" w:rsidP="002F789E">
            <w:pPr>
              <w:spacing w:line="240" w:lineRule="exact"/>
              <w:ind w:left="103"/>
              <w:rPr>
                <w:rFonts w:ascii="Times New Roman" w:hAnsi="Times New Roman"/>
                <w:color w:val="000000"/>
                <w:sz w:val="26"/>
                <w:szCs w:val="26"/>
              </w:rPr>
            </w:pPr>
            <w:r w:rsidRPr="005A1047">
              <w:rPr>
                <w:rFonts w:ascii="Times New Roman" w:hAnsi="Times New Roman"/>
                <w:sz w:val="26"/>
                <w:szCs w:val="26"/>
              </w:rPr>
              <w:t xml:space="preserve">Содержание сообщения полностью соответствует заданной теме, </w:t>
            </w:r>
            <w:r w:rsidRPr="005A1047">
              <w:rPr>
                <w:rFonts w:ascii="Times New Roman" w:hAnsi="Times New Roman"/>
                <w:sz w:val="26"/>
                <w:szCs w:val="26"/>
              </w:rPr>
              <w:br/>
              <w:t>тема раскрыта полностью</w:t>
            </w:r>
          </w:p>
        </w:tc>
        <w:tc>
          <w:tcPr>
            <w:tcW w:w="2792" w:type="dxa"/>
          </w:tcPr>
          <w:p w:rsidR="003269C8" w:rsidRPr="005A1047"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A1047">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5A1047"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A1047">
              <w:rPr>
                <w:rFonts w:ascii="Times New Roman" w:hAnsi="Times New Roman"/>
                <w:sz w:val="26"/>
                <w:szCs w:val="26"/>
              </w:rPr>
              <w:t>Обучающийся работу не выполнил вовсе.</w:t>
            </w:r>
          </w:p>
          <w:p w:rsidR="003269C8" w:rsidRPr="005A1047" w:rsidRDefault="003269C8" w:rsidP="002F789E">
            <w:pPr>
              <w:widowControl w:val="0"/>
              <w:autoSpaceDE w:val="0"/>
              <w:autoSpaceDN w:val="0"/>
              <w:adjustRightInd w:val="0"/>
              <w:spacing w:line="240" w:lineRule="exact"/>
              <w:rPr>
                <w:rFonts w:ascii="Times New Roman" w:hAnsi="Times New Roman"/>
                <w:sz w:val="26"/>
                <w:szCs w:val="26"/>
              </w:rPr>
            </w:pPr>
          </w:p>
          <w:p w:rsidR="003269C8" w:rsidRPr="005A1047"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A1047">
              <w:rPr>
                <w:rFonts w:ascii="Times New Roman" w:hAnsi="Times New Roman"/>
                <w:sz w:val="26"/>
                <w:szCs w:val="26"/>
              </w:rPr>
              <w:t>Содержание ячеек таблицы  не соответствует заданной теме.</w:t>
            </w:r>
          </w:p>
          <w:p w:rsidR="003269C8" w:rsidRPr="005A1047" w:rsidRDefault="003269C8" w:rsidP="002F789E">
            <w:pPr>
              <w:widowControl w:val="0"/>
              <w:autoSpaceDE w:val="0"/>
              <w:autoSpaceDN w:val="0"/>
              <w:adjustRightInd w:val="0"/>
              <w:spacing w:line="240" w:lineRule="exact"/>
              <w:rPr>
                <w:rFonts w:ascii="Times New Roman" w:hAnsi="Times New Roman"/>
                <w:sz w:val="26"/>
                <w:szCs w:val="26"/>
              </w:rPr>
            </w:pPr>
          </w:p>
          <w:p w:rsidR="003269C8" w:rsidRPr="005A1047"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A1047">
              <w:rPr>
                <w:rFonts w:ascii="Times New Roman" w:hAnsi="Times New Roman"/>
                <w:sz w:val="26"/>
                <w:szCs w:val="26"/>
              </w:rPr>
              <w:t>Имеются незаполненные ячейки или серьезные множественные ошибки.</w:t>
            </w:r>
          </w:p>
          <w:p w:rsidR="003269C8" w:rsidRPr="005A1047" w:rsidRDefault="003269C8" w:rsidP="002F789E">
            <w:pPr>
              <w:pStyle w:val="a6"/>
              <w:spacing w:line="240" w:lineRule="exact"/>
              <w:rPr>
                <w:sz w:val="26"/>
                <w:szCs w:val="26"/>
              </w:rPr>
            </w:pPr>
          </w:p>
          <w:p w:rsidR="003269C8" w:rsidRPr="005A1047" w:rsidRDefault="003269C8" w:rsidP="002F789E">
            <w:pPr>
              <w:widowControl w:val="0"/>
              <w:autoSpaceDE w:val="0"/>
              <w:autoSpaceDN w:val="0"/>
              <w:adjustRightInd w:val="0"/>
              <w:spacing w:line="240" w:lineRule="exact"/>
              <w:rPr>
                <w:rFonts w:ascii="Times New Roman" w:hAnsi="Times New Roman"/>
                <w:sz w:val="26"/>
                <w:szCs w:val="26"/>
              </w:rPr>
            </w:pPr>
          </w:p>
          <w:p w:rsidR="003269C8" w:rsidRPr="005A1047"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b/>
                <w:bCs/>
                <w:sz w:val="26"/>
                <w:szCs w:val="26"/>
              </w:rPr>
            </w:pPr>
            <w:r w:rsidRPr="005A1047">
              <w:rPr>
                <w:rFonts w:ascii="Times New Roman" w:hAnsi="Times New Roman"/>
                <w:sz w:val="26"/>
                <w:szCs w:val="26"/>
              </w:rPr>
              <w:t xml:space="preserve">Отчет выполнен и оформлен небрежно, </w:t>
            </w:r>
            <w:r w:rsidRPr="005A1047">
              <w:rPr>
                <w:rFonts w:ascii="Times New Roman" w:hAnsi="Times New Roman"/>
                <w:sz w:val="26"/>
                <w:szCs w:val="26"/>
              </w:rPr>
              <w:br/>
              <w:t>без соблюдения установленных требований.</w:t>
            </w:r>
          </w:p>
        </w:tc>
      </w:tr>
      <w:tr w:rsidR="003269C8" w:rsidRPr="005A1047" w:rsidTr="00761E94">
        <w:trPr>
          <w:trHeight w:val="1441"/>
        </w:trPr>
        <w:tc>
          <w:tcPr>
            <w:tcW w:w="1911" w:type="dxa"/>
          </w:tcPr>
          <w:p w:rsidR="003269C8" w:rsidRPr="005A1047" w:rsidRDefault="003269C8" w:rsidP="002F789E">
            <w:pPr>
              <w:spacing w:line="240" w:lineRule="exact"/>
              <w:rPr>
                <w:rFonts w:ascii="Times New Roman" w:hAnsi="Times New Roman"/>
                <w:sz w:val="26"/>
                <w:szCs w:val="26"/>
              </w:rPr>
            </w:pPr>
            <w:r w:rsidRPr="005A1047">
              <w:rPr>
                <w:rFonts w:ascii="Times New Roman" w:hAnsi="Times New Roman"/>
                <w:sz w:val="26"/>
                <w:szCs w:val="26"/>
              </w:rPr>
              <w:t>Лаконичность и четкость изложения материала в таблице</w:t>
            </w:r>
          </w:p>
        </w:tc>
        <w:tc>
          <w:tcPr>
            <w:tcW w:w="2789" w:type="dxa"/>
          </w:tcPr>
          <w:p w:rsidR="003269C8" w:rsidRPr="005A1047" w:rsidRDefault="003269C8" w:rsidP="002F789E">
            <w:pPr>
              <w:spacing w:line="240" w:lineRule="exact"/>
              <w:rPr>
                <w:rFonts w:ascii="Times New Roman" w:hAnsi="Times New Roman"/>
                <w:sz w:val="26"/>
                <w:szCs w:val="26"/>
              </w:rPr>
            </w:pPr>
            <w:r w:rsidRPr="005A1047">
              <w:rPr>
                <w:rFonts w:ascii="Times New Roman" w:hAnsi="Times New Roman"/>
                <w:sz w:val="26"/>
                <w:szCs w:val="26"/>
              </w:rPr>
              <w:t>Материал  в таблице излагается четко и лаконично, без лишнего текста и пояснений.</w:t>
            </w:r>
          </w:p>
          <w:p w:rsidR="003269C8" w:rsidRPr="005A1047" w:rsidRDefault="003269C8" w:rsidP="002F789E">
            <w:pPr>
              <w:spacing w:line="240" w:lineRule="exact"/>
              <w:rPr>
                <w:rFonts w:ascii="Times New Roman" w:hAnsi="Times New Roman"/>
                <w:color w:val="000000"/>
                <w:sz w:val="26"/>
                <w:szCs w:val="26"/>
              </w:rPr>
            </w:pPr>
          </w:p>
        </w:tc>
        <w:tc>
          <w:tcPr>
            <w:tcW w:w="2792" w:type="dxa"/>
          </w:tcPr>
          <w:p w:rsidR="003269C8" w:rsidRPr="005A1047" w:rsidRDefault="003269C8" w:rsidP="002F789E">
            <w:pPr>
              <w:spacing w:line="240" w:lineRule="exact"/>
              <w:ind w:hanging="58"/>
              <w:rPr>
                <w:rFonts w:ascii="Times New Roman" w:hAnsi="Times New Roman"/>
                <w:color w:val="000000"/>
                <w:sz w:val="26"/>
                <w:szCs w:val="26"/>
              </w:rPr>
            </w:pPr>
            <w:r w:rsidRPr="005A1047">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5A1047" w:rsidRDefault="003269C8" w:rsidP="003269C8">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
        </w:tc>
      </w:tr>
      <w:tr w:rsidR="003269C8" w:rsidRPr="005A1047" w:rsidTr="00761E94">
        <w:tc>
          <w:tcPr>
            <w:tcW w:w="1911" w:type="dxa"/>
          </w:tcPr>
          <w:p w:rsidR="003269C8" w:rsidRPr="005A1047" w:rsidRDefault="003269C8" w:rsidP="002F789E">
            <w:pPr>
              <w:spacing w:line="240" w:lineRule="exact"/>
              <w:rPr>
                <w:rFonts w:ascii="Times New Roman" w:hAnsi="Times New Roman"/>
                <w:sz w:val="26"/>
                <w:szCs w:val="26"/>
              </w:rPr>
            </w:pPr>
            <w:r w:rsidRPr="005A1047">
              <w:rPr>
                <w:rFonts w:ascii="Times New Roman" w:hAnsi="Times New Roman"/>
                <w:sz w:val="26"/>
                <w:szCs w:val="26"/>
              </w:rPr>
              <w:t>Правильность оформления</w:t>
            </w:r>
          </w:p>
        </w:tc>
        <w:tc>
          <w:tcPr>
            <w:tcW w:w="2789" w:type="dxa"/>
          </w:tcPr>
          <w:p w:rsidR="003269C8" w:rsidRPr="005A1047" w:rsidRDefault="003269C8" w:rsidP="002F789E">
            <w:pPr>
              <w:spacing w:line="240" w:lineRule="exact"/>
              <w:rPr>
                <w:rFonts w:ascii="Times New Roman" w:hAnsi="Times New Roman"/>
                <w:sz w:val="26"/>
                <w:szCs w:val="26"/>
              </w:rPr>
            </w:pPr>
            <w:r w:rsidRPr="005A1047">
              <w:rPr>
                <w:rFonts w:ascii="Times New Roman" w:hAnsi="Times New Roman"/>
                <w:sz w:val="26"/>
                <w:szCs w:val="26"/>
              </w:rPr>
              <w:t>Оформление таблицы полностью соответствует требованиям.</w:t>
            </w:r>
          </w:p>
        </w:tc>
        <w:tc>
          <w:tcPr>
            <w:tcW w:w="2792" w:type="dxa"/>
          </w:tcPr>
          <w:p w:rsidR="003269C8" w:rsidRPr="005A1047" w:rsidRDefault="003269C8" w:rsidP="002F789E">
            <w:pPr>
              <w:spacing w:line="240" w:lineRule="exact"/>
              <w:rPr>
                <w:rFonts w:ascii="Times New Roman" w:hAnsi="Times New Roman"/>
                <w:color w:val="FF0000"/>
                <w:sz w:val="26"/>
                <w:szCs w:val="26"/>
              </w:rPr>
            </w:pPr>
            <w:r w:rsidRPr="005A1047">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5A1047" w:rsidRDefault="003269C8" w:rsidP="002F789E">
            <w:pPr>
              <w:spacing w:line="240" w:lineRule="exact"/>
              <w:rPr>
                <w:rFonts w:ascii="Times New Roman" w:hAnsi="Times New Roman"/>
                <w:color w:val="FF0000"/>
                <w:sz w:val="26"/>
                <w:szCs w:val="26"/>
              </w:rPr>
            </w:pPr>
          </w:p>
        </w:tc>
      </w:tr>
    </w:tbl>
    <w:p w:rsidR="005A1047" w:rsidRDefault="005A1047" w:rsidP="005A1047">
      <w:pPr>
        <w:spacing w:after="0" w:line="240" w:lineRule="auto"/>
        <w:ind w:firstLine="720"/>
        <w:jc w:val="both"/>
        <w:rPr>
          <w:rFonts w:ascii="Times New Roman" w:hAnsi="Times New Roman"/>
          <w:b/>
          <w:sz w:val="26"/>
          <w:szCs w:val="26"/>
        </w:rPr>
      </w:pPr>
    </w:p>
    <w:p w:rsidR="00710742" w:rsidRPr="005A1047" w:rsidRDefault="00710742" w:rsidP="005A1047">
      <w:pPr>
        <w:spacing w:after="0" w:line="240" w:lineRule="auto"/>
        <w:ind w:firstLine="720"/>
        <w:jc w:val="center"/>
        <w:rPr>
          <w:rFonts w:ascii="Times New Roman" w:hAnsi="Times New Roman"/>
          <w:b/>
          <w:sz w:val="26"/>
          <w:szCs w:val="26"/>
        </w:rPr>
      </w:pPr>
      <w:r w:rsidRPr="005A1047">
        <w:rPr>
          <w:rFonts w:ascii="Times New Roman" w:hAnsi="Times New Roman"/>
          <w:b/>
          <w:sz w:val="26"/>
          <w:szCs w:val="26"/>
        </w:rPr>
        <w:t>Реферат оценивается по системе:</w:t>
      </w:r>
    </w:p>
    <w:p w:rsidR="00710742" w:rsidRPr="005A1047" w:rsidRDefault="00710742" w:rsidP="005A1047">
      <w:pPr>
        <w:shd w:val="clear" w:color="auto" w:fill="FFFFFF"/>
        <w:tabs>
          <w:tab w:val="left" w:pos="5983"/>
        </w:tabs>
        <w:spacing w:after="0" w:line="240" w:lineRule="auto"/>
        <w:ind w:firstLine="720"/>
        <w:jc w:val="both"/>
        <w:rPr>
          <w:rFonts w:ascii="Times New Roman" w:hAnsi="Times New Roman"/>
          <w:sz w:val="26"/>
          <w:szCs w:val="26"/>
        </w:rPr>
      </w:pPr>
      <w:r w:rsidRPr="005A1047">
        <w:rPr>
          <w:rFonts w:ascii="Times New Roman" w:hAnsi="Times New Roman"/>
          <w:color w:val="000000"/>
          <w:sz w:val="26"/>
          <w:szCs w:val="26"/>
        </w:rPr>
        <w:t xml:space="preserve">Оценка "отлично" выставляется за </w:t>
      </w:r>
      <w:r w:rsidRPr="005A1047">
        <w:rPr>
          <w:rFonts w:ascii="Times New Roman" w:hAnsi="Times New Roman"/>
          <w:sz w:val="26"/>
          <w:szCs w:val="26"/>
        </w:rPr>
        <w:t>реферат</w:t>
      </w:r>
      <w:r w:rsidRPr="005A1047">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5A1047" w:rsidRDefault="00710742" w:rsidP="005A1047">
      <w:pPr>
        <w:pStyle w:val="ac"/>
        <w:ind w:left="0" w:right="0" w:firstLine="720"/>
        <w:rPr>
          <w:sz w:val="26"/>
          <w:szCs w:val="26"/>
        </w:rPr>
      </w:pPr>
      <w:r w:rsidRPr="005A104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5A1047" w:rsidRDefault="00710742" w:rsidP="005A1047">
      <w:pPr>
        <w:shd w:val="clear" w:color="auto" w:fill="FFFFFF"/>
        <w:spacing w:after="0" w:line="240" w:lineRule="auto"/>
        <w:ind w:firstLine="720"/>
        <w:jc w:val="both"/>
        <w:rPr>
          <w:rFonts w:ascii="Times New Roman" w:hAnsi="Times New Roman"/>
          <w:sz w:val="26"/>
          <w:szCs w:val="26"/>
        </w:rPr>
      </w:pPr>
      <w:r w:rsidRPr="005A1047">
        <w:rPr>
          <w:rFonts w:ascii="Times New Roman" w:hAnsi="Times New Roman"/>
          <w:color w:val="000000"/>
          <w:sz w:val="26"/>
          <w:szCs w:val="26"/>
        </w:rPr>
        <w:t xml:space="preserve">Оценка "удовлетворительно" выставляется за </w:t>
      </w:r>
      <w:r w:rsidRPr="005A1047">
        <w:rPr>
          <w:rFonts w:ascii="Times New Roman" w:hAnsi="Times New Roman"/>
          <w:sz w:val="26"/>
          <w:szCs w:val="26"/>
        </w:rPr>
        <w:t>реферат</w:t>
      </w:r>
      <w:r w:rsidRPr="005A1047">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5A1047" w:rsidRDefault="00710742" w:rsidP="005A1047">
      <w:pPr>
        <w:shd w:val="clear" w:color="auto" w:fill="FFFFFF"/>
        <w:spacing w:after="0" w:line="240" w:lineRule="auto"/>
        <w:ind w:firstLine="720"/>
        <w:jc w:val="both"/>
        <w:rPr>
          <w:rFonts w:ascii="Times New Roman" w:hAnsi="Times New Roman"/>
          <w:color w:val="000000"/>
          <w:sz w:val="26"/>
          <w:szCs w:val="26"/>
        </w:rPr>
      </w:pPr>
      <w:r w:rsidRPr="005A1047">
        <w:rPr>
          <w:rFonts w:ascii="Times New Roman" w:hAnsi="Times New Roman"/>
          <w:color w:val="000000"/>
          <w:sz w:val="26"/>
          <w:szCs w:val="26"/>
        </w:rPr>
        <w:t xml:space="preserve">Оценка "неудовлетворительно" выставляется за </w:t>
      </w:r>
      <w:r w:rsidRPr="005A1047">
        <w:rPr>
          <w:rFonts w:ascii="Times New Roman" w:hAnsi="Times New Roman"/>
          <w:sz w:val="26"/>
          <w:szCs w:val="26"/>
        </w:rPr>
        <w:t>реферат</w:t>
      </w:r>
      <w:r w:rsidRPr="005A1047">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5A1047" w:rsidRDefault="00710742" w:rsidP="005A1047">
      <w:pPr>
        <w:spacing w:after="0" w:line="240" w:lineRule="auto"/>
        <w:ind w:firstLine="720"/>
        <w:jc w:val="both"/>
        <w:rPr>
          <w:rFonts w:ascii="Times New Roman" w:hAnsi="Times New Roman"/>
          <w:sz w:val="26"/>
          <w:szCs w:val="26"/>
        </w:rPr>
      </w:pPr>
      <w:r w:rsidRPr="005A1047">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5A1047" w:rsidRDefault="00761E94" w:rsidP="00761E94">
      <w:pPr>
        <w:spacing w:after="0" w:line="240" w:lineRule="auto"/>
        <w:ind w:left="1276"/>
        <w:rPr>
          <w:rFonts w:ascii="Times New Roman" w:hAnsi="Times New Roman"/>
          <w:bCs/>
          <w:sz w:val="26"/>
          <w:szCs w:val="26"/>
        </w:rPr>
      </w:pPr>
    </w:p>
    <w:p w:rsidR="005A1047" w:rsidRDefault="005A1047" w:rsidP="005A1047">
      <w:pPr>
        <w:spacing w:after="0" w:line="240" w:lineRule="auto"/>
        <w:ind w:left="1276"/>
        <w:rPr>
          <w:rFonts w:ascii="Times New Roman" w:hAnsi="Times New Roman"/>
          <w:bCs/>
          <w:sz w:val="26"/>
          <w:szCs w:val="26"/>
        </w:rPr>
      </w:pPr>
    </w:p>
    <w:p w:rsidR="003269C8" w:rsidRPr="005A1047" w:rsidRDefault="003269C8" w:rsidP="005A1047">
      <w:pPr>
        <w:spacing w:after="0" w:line="240" w:lineRule="auto"/>
        <w:ind w:left="1276"/>
        <w:rPr>
          <w:rFonts w:ascii="Times New Roman" w:hAnsi="Times New Roman"/>
          <w:sz w:val="26"/>
          <w:szCs w:val="26"/>
        </w:rPr>
      </w:pPr>
      <w:r w:rsidRPr="005A1047">
        <w:rPr>
          <w:rFonts w:ascii="Times New Roman" w:hAnsi="Times New Roman"/>
          <w:bCs/>
          <w:sz w:val="26"/>
          <w:szCs w:val="26"/>
        </w:rPr>
        <w:lastRenderedPageBreak/>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380811" w:rsidRPr="005A1047" w:rsidTr="00761E94">
        <w:trPr>
          <w:trHeight w:val="765"/>
        </w:trPr>
        <w:tc>
          <w:tcPr>
            <w:tcW w:w="2032" w:type="dxa"/>
            <w:vMerge w:val="restart"/>
          </w:tcPr>
          <w:p w:rsidR="00380811" w:rsidRPr="005A1047" w:rsidRDefault="00380811"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Критерии оценки</w:t>
            </w:r>
          </w:p>
        </w:tc>
        <w:tc>
          <w:tcPr>
            <w:tcW w:w="2745" w:type="dxa"/>
            <w:tcBorders>
              <w:bottom w:val="single" w:sz="4" w:space="0" w:color="auto"/>
            </w:tcBorders>
          </w:tcPr>
          <w:p w:rsidR="00380811" w:rsidRPr="005A1047" w:rsidRDefault="00380811"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Работа выполнена</w:t>
            </w:r>
          </w:p>
          <w:p w:rsidR="00380811" w:rsidRPr="005A1047" w:rsidRDefault="00380811" w:rsidP="005A1047">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5A1047" w:rsidRDefault="00380811"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 xml:space="preserve">Работа выполнена </w:t>
            </w:r>
            <w:r w:rsidRPr="005A1047">
              <w:rPr>
                <w:rFonts w:ascii="Times New Roman" w:hAnsi="Times New Roman"/>
                <w:b/>
                <w:bCs/>
                <w:sz w:val="26"/>
                <w:szCs w:val="26"/>
              </w:rPr>
              <w:br/>
              <w:t>не полностью</w:t>
            </w:r>
          </w:p>
        </w:tc>
        <w:tc>
          <w:tcPr>
            <w:tcW w:w="2083" w:type="dxa"/>
            <w:tcBorders>
              <w:bottom w:val="single" w:sz="4" w:space="0" w:color="auto"/>
            </w:tcBorders>
          </w:tcPr>
          <w:p w:rsidR="00380811" w:rsidRPr="005A1047" w:rsidRDefault="00380811"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 xml:space="preserve">Работа </w:t>
            </w:r>
            <w:r w:rsidRPr="005A1047">
              <w:rPr>
                <w:rFonts w:ascii="Times New Roman" w:hAnsi="Times New Roman"/>
                <w:b/>
                <w:bCs/>
                <w:sz w:val="26"/>
                <w:szCs w:val="26"/>
              </w:rPr>
              <w:br/>
              <w:t>не выполнена</w:t>
            </w:r>
          </w:p>
        </w:tc>
      </w:tr>
      <w:tr w:rsidR="00380811" w:rsidRPr="005A1047" w:rsidTr="00761E94">
        <w:trPr>
          <w:trHeight w:val="555"/>
        </w:trPr>
        <w:tc>
          <w:tcPr>
            <w:tcW w:w="2032" w:type="dxa"/>
            <w:vMerge/>
          </w:tcPr>
          <w:p w:rsidR="00380811" w:rsidRPr="005A1047" w:rsidRDefault="00380811" w:rsidP="005A1047">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5A1047" w:rsidRDefault="00380811" w:rsidP="005A1047">
            <w:pPr>
              <w:spacing w:after="0" w:line="240" w:lineRule="auto"/>
              <w:rPr>
                <w:rFonts w:ascii="Times New Roman" w:hAnsi="Times New Roman"/>
                <w:b/>
                <w:bCs/>
                <w:sz w:val="26"/>
                <w:szCs w:val="26"/>
              </w:rPr>
            </w:pPr>
            <w:r w:rsidRPr="005A1047">
              <w:rPr>
                <w:rFonts w:ascii="Times New Roman" w:hAnsi="Times New Roman"/>
                <w:b/>
                <w:bCs/>
                <w:sz w:val="26"/>
                <w:szCs w:val="26"/>
              </w:rPr>
              <w:t>Оценка «5»</w:t>
            </w:r>
          </w:p>
        </w:tc>
        <w:tc>
          <w:tcPr>
            <w:tcW w:w="2939" w:type="dxa"/>
            <w:tcBorders>
              <w:top w:val="single" w:sz="4" w:space="0" w:color="auto"/>
            </w:tcBorders>
          </w:tcPr>
          <w:p w:rsidR="00380811" w:rsidRPr="005A1047" w:rsidRDefault="00380811"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Оценка «3-4»</w:t>
            </w:r>
          </w:p>
        </w:tc>
        <w:tc>
          <w:tcPr>
            <w:tcW w:w="2083" w:type="dxa"/>
            <w:tcBorders>
              <w:top w:val="single" w:sz="4" w:space="0" w:color="auto"/>
            </w:tcBorders>
          </w:tcPr>
          <w:p w:rsidR="00380811" w:rsidRPr="005A1047" w:rsidRDefault="00380811" w:rsidP="005A1047">
            <w:pPr>
              <w:spacing w:after="0" w:line="240" w:lineRule="auto"/>
              <w:jc w:val="center"/>
              <w:rPr>
                <w:rFonts w:ascii="Times New Roman" w:hAnsi="Times New Roman"/>
                <w:b/>
                <w:bCs/>
                <w:sz w:val="26"/>
                <w:szCs w:val="26"/>
              </w:rPr>
            </w:pPr>
            <w:r w:rsidRPr="005A1047">
              <w:rPr>
                <w:rFonts w:ascii="Times New Roman" w:hAnsi="Times New Roman"/>
                <w:b/>
                <w:bCs/>
                <w:sz w:val="26"/>
                <w:szCs w:val="26"/>
              </w:rPr>
              <w:t>Оценка «2»</w:t>
            </w:r>
          </w:p>
        </w:tc>
      </w:tr>
      <w:tr w:rsidR="003269C8" w:rsidRPr="005A1047" w:rsidTr="00761E94">
        <w:tc>
          <w:tcPr>
            <w:tcW w:w="2032" w:type="dxa"/>
          </w:tcPr>
          <w:p w:rsidR="003269C8" w:rsidRPr="005A1047" w:rsidRDefault="003269C8" w:rsidP="005A1047">
            <w:pPr>
              <w:spacing w:after="0" w:line="240" w:lineRule="auto"/>
              <w:rPr>
                <w:rFonts w:ascii="Times New Roman" w:hAnsi="Times New Roman"/>
                <w:sz w:val="26"/>
                <w:szCs w:val="26"/>
              </w:rPr>
            </w:pPr>
            <w:r w:rsidRPr="005A1047">
              <w:rPr>
                <w:rFonts w:ascii="Times New Roman" w:hAnsi="Times New Roman"/>
                <w:sz w:val="26"/>
                <w:szCs w:val="26"/>
              </w:rPr>
              <w:t>Соответствие представленной информации заданной теме</w:t>
            </w:r>
          </w:p>
        </w:tc>
        <w:tc>
          <w:tcPr>
            <w:tcW w:w="2745" w:type="dxa"/>
          </w:tcPr>
          <w:p w:rsidR="003269C8" w:rsidRPr="005A1047" w:rsidRDefault="003269C8" w:rsidP="005A1047">
            <w:pPr>
              <w:spacing w:after="0" w:line="240" w:lineRule="auto"/>
              <w:rPr>
                <w:rFonts w:ascii="Times New Roman" w:hAnsi="Times New Roman"/>
                <w:sz w:val="26"/>
                <w:szCs w:val="26"/>
              </w:rPr>
            </w:pPr>
            <w:r w:rsidRPr="005A1047">
              <w:rPr>
                <w:rFonts w:ascii="Times New Roman" w:hAnsi="Times New Roman"/>
                <w:sz w:val="26"/>
                <w:szCs w:val="26"/>
              </w:rPr>
              <w:t xml:space="preserve">Содержание сообщения полностью соответствует заданной теме, </w:t>
            </w:r>
            <w:r w:rsidRPr="005A1047">
              <w:rPr>
                <w:rFonts w:ascii="Times New Roman" w:hAnsi="Times New Roman"/>
                <w:sz w:val="26"/>
                <w:szCs w:val="26"/>
              </w:rPr>
              <w:br/>
              <w:t>тема раскрыта полностью</w:t>
            </w:r>
          </w:p>
        </w:tc>
        <w:tc>
          <w:tcPr>
            <w:tcW w:w="2939" w:type="dxa"/>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Обучающийся работу не выполнил вовсе.</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Содержание сообщения не соответствует заданной теме, тема не раскрыта.</w:t>
            </w:r>
          </w:p>
          <w:p w:rsidR="003269C8" w:rsidRPr="005A1047" w:rsidRDefault="003269C8" w:rsidP="005A1047">
            <w:pPr>
              <w:widowControl w:val="0"/>
              <w:autoSpaceDE w:val="0"/>
              <w:autoSpaceDN w:val="0"/>
              <w:adjustRightInd w:val="0"/>
              <w:spacing w:after="0" w:line="240" w:lineRule="auto"/>
              <w:rPr>
                <w:rFonts w:ascii="Times New Roman" w:hAnsi="Times New Roman"/>
                <w:sz w:val="26"/>
                <w:szCs w:val="26"/>
              </w:rPr>
            </w:pP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Отчет выполнен и оформлен небрежно, без соблюдения установленных требований.</w:t>
            </w:r>
          </w:p>
          <w:p w:rsidR="003269C8" w:rsidRPr="005A1047" w:rsidRDefault="003269C8" w:rsidP="005A1047">
            <w:pPr>
              <w:widowControl w:val="0"/>
              <w:autoSpaceDE w:val="0"/>
              <w:autoSpaceDN w:val="0"/>
              <w:adjustRightInd w:val="0"/>
              <w:spacing w:after="0" w:line="240" w:lineRule="auto"/>
              <w:rPr>
                <w:rFonts w:ascii="Times New Roman" w:hAnsi="Times New Roman"/>
                <w:sz w:val="26"/>
                <w:szCs w:val="26"/>
              </w:rPr>
            </w:pPr>
          </w:p>
          <w:p w:rsidR="003269C8" w:rsidRPr="005A1047" w:rsidRDefault="003269C8" w:rsidP="005A1047">
            <w:pPr>
              <w:widowControl w:val="0"/>
              <w:autoSpaceDE w:val="0"/>
              <w:autoSpaceDN w:val="0"/>
              <w:adjustRightInd w:val="0"/>
              <w:spacing w:after="0" w:line="240" w:lineRule="auto"/>
              <w:rPr>
                <w:rFonts w:ascii="Times New Roman" w:hAnsi="Times New Roman"/>
                <w:sz w:val="26"/>
                <w:szCs w:val="26"/>
              </w:rPr>
            </w:pPr>
          </w:p>
          <w:p w:rsidR="00761E94" w:rsidRPr="005A1047" w:rsidRDefault="00761E94" w:rsidP="005A1047">
            <w:pPr>
              <w:widowControl w:val="0"/>
              <w:autoSpaceDE w:val="0"/>
              <w:autoSpaceDN w:val="0"/>
              <w:adjustRightInd w:val="0"/>
              <w:spacing w:after="0" w:line="240" w:lineRule="auto"/>
              <w:rPr>
                <w:rFonts w:ascii="Times New Roman" w:hAnsi="Times New Roman"/>
                <w:sz w:val="26"/>
                <w:szCs w:val="26"/>
              </w:rPr>
            </w:pPr>
          </w:p>
          <w:p w:rsidR="003269C8" w:rsidRPr="005A1047" w:rsidRDefault="003269C8" w:rsidP="005A1047">
            <w:pPr>
              <w:widowControl w:val="0"/>
              <w:autoSpaceDE w:val="0"/>
              <w:autoSpaceDN w:val="0"/>
              <w:adjustRightInd w:val="0"/>
              <w:spacing w:after="0" w:line="240" w:lineRule="auto"/>
              <w:rPr>
                <w:rFonts w:ascii="Times New Roman" w:hAnsi="Times New Roman"/>
                <w:sz w:val="26"/>
                <w:szCs w:val="26"/>
              </w:rPr>
            </w:pPr>
            <w:r w:rsidRPr="005A1047">
              <w:rPr>
                <w:rFonts w:ascii="Times New Roman" w:hAnsi="Times New Roman"/>
                <w:sz w:val="26"/>
                <w:szCs w:val="26"/>
              </w:rPr>
              <w:t>Объем текста сообщения значительно превышает регламент. </w:t>
            </w:r>
          </w:p>
        </w:tc>
      </w:tr>
      <w:tr w:rsidR="003269C8" w:rsidRPr="005A1047" w:rsidTr="00761E94">
        <w:tc>
          <w:tcPr>
            <w:tcW w:w="2032" w:type="dxa"/>
          </w:tcPr>
          <w:p w:rsidR="003269C8" w:rsidRPr="005A1047" w:rsidRDefault="003269C8" w:rsidP="005A1047">
            <w:pPr>
              <w:spacing w:after="0" w:line="240" w:lineRule="auto"/>
              <w:rPr>
                <w:rFonts w:ascii="Times New Roman" w:hAnsi="Times New Roman"/>
                <w:sz w:val="26"/>
                <w:szCs w:val="26"/>
              </w:rPr>
            </w:pPr>
            <w:r w:rsidRPr="005A1047">
              <w:rPr>
                <w:rFonts w:ascii="Times New Roman" w:hAnsi="Times New Roman"/>
                <w:sz w:val="26"/>
                <w:szCs w:val="26"/>
              </w:rPr>
              <w:t xml:space="preserve">Характер и стиль изложения материала сообщения </w:t>
            </w:r>
          </w:p>
        </w:tc>
        <w:tc>
          <w:tcPr>
            <w:tcW w:w="2745" w:type="dxa"/>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Материал  в сообщении излагается логично, по плану;</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В содержании используются термины по изучаемой теме;</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Материал  в сообщении не имеет четкой логики изложения (не по плану).</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5A1047" w:rsidRDefault="003269C8" w:rsidP="005A1047">
            <w:pPr>
              <w:spacing w:after="0" w:line="240" w:lineRule="auto"/>
              <w:rPr>
                <w:rFonts w:ascii="Times New Roman" w:hAnsi="Times New Roman"/>
                <w:sz w:val="26"/>
                <w:szCs w:val="26"/>
              </w:rPr>
            </w:pPr>
          </w:p>
        </w:tc>
      </w:tr>
      <w:tr w:rsidR="003269C8" w:rsidRPr="005A1047" w:rsidTr="00761E94">
        <w:tc>
          <w:tcPr>
            <w:tcW w:w="2032" w:type="dxa"/>
          </w:tcPr>
          <w:p w:rsidR="003269C8" w:rsidRPr="005A1047" w:rsidRDefault="003269C8" w:rsidP="005A1047">
            <w:pPr>
              <w:widowControl w:val="0"/>
              <w:autoSpaceDE w:val="0"/>
              <w:autoSpaceDN w:val="0"/>
              <w:adjustRightInd w:val="0"/>
              <w:spacing w:after="0" w:line="240" w:lineRule="auto"/>
              <w:rPr>
                <w:rFonts w:ascii="Times New Roman" w:hAnsi="Times New Roman"/>
                <w:sz w:val="26"/>
                <w:szCs w:val="26"/>
              </w:rPr>
            </w:pPr>
            <w:r w:rsidRPr="005A1047">
              <w:rPr>
                <w:rFonts w:ascii="Times New Roman" w:hAnsi="Times New Roman"/>
                <w:sz w:val="26"/>
                <w:szCs w:val="26"/>
              </w:rPr>
              <w:t>Правильность оформления</w:t>
            </w:r>
          </w:p>
        </w:tc>
        <w:tc>
          <w:tcPr>
            <w:tcW w:w="2745" w:type="dxa"/>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Текст сообщения оформлен аккуратно и точно в соответствии с правилами оформления.</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 xml:space="preserve">Объем текста сообщения соответствует регламенту. </w:t>
            </w:r>
          </w:p>
        </w:tc>
        <w:tc>
          <w:tcPr>
            <w:tcW w:w="2939" w:type="dxa"/>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Текст сообщения оформлен недостаточно аккуратно.</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 xml:space="preserve"> Присутствуют неточности в оформлении.</w:t>
            </w:r>
          </w:p>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A1047">
              <w:rPr>
                <w:rFonts w:ascii="Times New Roman" w:hAnsi="Times New Roman"/>
                <w:sz w:val="26"/>
                <w:szCs w:val="26"/>
              </w:rPr>
              <w:t>Объем текста сообщения не соответствует регламенту.</w:t>
            </w:r>
          </w:p>
        </w:tc>
        <w:tc>
          <w:tcPr>
            <w:tcW w:w="2083" w:type="dxa"/>
            <w:vMerge/>
          </w:tcPr>
          <w:p w:rsidR="003269C8" w:rsidRPr="005A1047" w:rsidRDefault="003269C8" w:rsidP="005A1047">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5A1047" w:rsidRDefault="003269C8" w:rsidP="005A1047">
      <w:pPr>
        <w:spacing w:after="0" w:line="240" w:lineRule="auto"/>
        <w:ind w:left="425"/>
        <w:jc w:val="center"/>
        <w:rPr>
          <w:rFonts w:ascii="Times New Roman" w:hAnsi="Times New Roman"/>
          <w:b/>
          <w:sz w:val="26"/>
          <w:szCs w:val="26"/>
        </w:rPr>
      </w:pPr>
    </w:p>
    <w:p w:rsidR="005A1047" w:rsidRDefault="005A1047" w:rsidP="005A1047">
      <w:pPr>
        <w:pStyle w:val="ad"/>
        <w:jc w:val="both"/>
        <w:rPr>
          <w:rFonts w:ascii="Times New Roman" w:hAnsi="Times New Roman"/>
          <w:sz w:val="26"/>
          <w:szCs w:val="26"/>
        </w:rPr>
      </w:pPr>
    </w:p>
    <w:p w:rsidR="005A1047" w:rsidRDefault="005A1047" w:rsidP="005A1047">
      <w:pPr>
        <w:pStyle w:val="ad"/>
        <w:jc w:val="both"/>
        <w:rPr>
          <w:rFonts w:ascii="Times New Roman" w:hAnsi="Times New Roman"/>
          <w:sz w:val="26"/>
          <w:szCs w:val="26"/>
        </w:rPr>
      </w:pPr>
    </w:p>
    <w:p w:rsidR="00F23F15" w:rsidRPr="005A1047" w:rsidRDefault="00F23F15" w:rsidP="005A1047">
      <w:pPr>
        <w:pStyle w:val="ad"/>
        <w:jc w:val="center"/>
        <w:rPr>
          <w:rFonts w:ascii="Times New Roman" w:hAnsi="Times New Roman"/>
          <w:sz w:val="26"/>
          <w:szCs w:val="26"/>
        </w:rPr>
      </w:pPr>
      <w:r w:rsidRPr="005A1047">
        <w:rPr>
          <w:rFonts w:ascii="Times New Roman" w:hAnsi="Times New Roman"/>
          <w:sz w:val="26"/>
          <w:szCs w:val="26"/>
        </w:rPr>
        <w:lastRenderedPageBreak/>
        <w:t>Критерии оценки презентации</w:t>
      </w:r>
    </w:p>
    <w:p w:rsidR="00F23F15" w:rsidRPr="005A1047" w:rsidRDefault="00F23F15" w:rsidP="005A1047">
      <w:pPr>
        <w:pStyle w:val="ad"/>
        <w:ind w:firstLine="720"/>
        <w:jc w:val="both"/>
        <w:rPr>
          <w:rFonts w:ascii="Times New Roman" w:hAnsi="Times New Roman"/>
          <w:sz w:val="26"/>
          <w:szCs w:val="26"/>
        </w:rPr>
      </w:pPr>
    </w:p>
    <w:tbl>
      <w:tblPr>
        <w:tblStyle w:val="a9"/>
        <w:tblW w:w="0" w:type="auto"/>
        <w:tblLook w:val="01E0"/>
      </w:tblPr>
      <w:tblGrid>
        <w:gridCol w:w="2808"/>
        <w:gridCol w:w="6660"/>
      </w:tblGrid>
      <w:tr w:rsidR="00F23F15" w:rsidRPr="005A1047" w:rsidTr="002F789E">
        <w:tc>
          <w:tcPr>
            <w:tcW w:w="2808"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Критерии оценки</w:t>
            </w:r>
          </w:p>
        </w:tc>
        <w:tc>
          <w:tcPr>
            <w:tcW w:w="6660"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Содержание оценки</w:t>
            </w:r>
          </w:p>
        </w:tc>
      </w:tr>
      <w:tr w:rsidR="00F23F15" w:rsidRPr="005A1047" w:rsidTr="002F789E">
        <w:tc>
          <w:tcPr>
            <w:tcW w:w="2808" w:type="dxa"/>
          </w:tcPr>
          <w:p w:rsidR="00F23F15" w:rsidRPr="005A1047" w:rsidRDefault="00F23F15" w:rsidP="005A1047">
            <w:pPr>
              <w:pStyle w:val="ad"/>
              <w:rPr>
                <w:rFonts w:ascii="Times New Roman" w:hAnsi="Times New Roman"/>
                <w:sz w:val="26"/>
                <w:szCs w:val="26"/>
              </w:rPr>
            </w:pPr>
            <w:r w:rsidRPr="005A1047">
              <w:rPr>
                <w:rFonts w:ascii="Times New Roman" w:hAnsi="Times New Roman"/>
                <w:sz w:val="26"/>
                <w:szCs w:val="26"/>
              </w:rPr>
              <w:t>1. Содержательный критерий</w:t>
            </w:r>
          </w:p>
        </w:tc>
        <w:tc>
          <w:tcPr>
            <w:tcW w:w="6660"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A1047" w:rsidTr="002F789E">
        <w:tc>
          <w:tcPr>
            <w:tcW w:w="2808"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2. Логический критерий</w:t>
            </w:r>
          </w:p>
        </w:tc>
        <w:tc>
          <w:tcPr>
            <w:tcW w:w="6660"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5A1047" w:rsidTr="002F789E">
        <w:tc>
          <w:tcPr>
            <w:tcW w:w="2808"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 xml:space="preserve">3. Речевой критерий </w:t>
            </w:r>
          </w:p>
        </w:tc>
        <w:tc>
          <w:tcPr>
            <w:tcW w:w="6660"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A1047" w:rsidTr="002F789E">
        <w:tc>
          <w:tcPr>
            <w:tcW w:w="2808" w:type="dxa"/>
          </w:tcPr>
          <w:p w:rsidR="00F23F15" w:rsidRPr="005A1047" w:rsidRDefault="00F23F15" w:rsidP="005A1047">
            <w:pPr>
              <w:pStyle w:val="ad"/>
              <w:rPr>
                <w:rFonts w:ascii="Times New Roman" w:hAnsi="Times New Roman"/>
                <w:sz w:val="26"/>
                <w:szCs w:val="26"/>
              </w:rPr>
            </w:pPr>
            <w:r w:rsidRPr="005A1047">
              <w:rPr>
                <w:rFonts w:ascii="Times New Roman" w:hAnsi="Times New Roman"/>
                <w:sz w:val="26"/>
                <w:szCs w:val="26"/>
              </w:rPr>
              <w:t>4. Психологический критерий</w:t>
            </w:r>
          </w:p>
        </w:tc>
        <w:tc>
          <w:tcPr>
            <w:tcW w:w="6660"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5A1047" w:rsidTr="002F789E">
        <w:tc>
          <w:tcPr>
            <w:tcW w:w="2808" w:type="dxa"/>
          </w:tcPr>
          <w:p w:rsidR="00F23F15" w:rsidRPr="005A1047" w:rsidRDefault="00F23F15" w:rsidP="005A1047">
            <w:pPr>
              <w:pStyle w:val="ad"/>
              <w:rPr>
                <w:rFonts w:ascii="Times New Roman" w:hAnsi="Times New Roman"/>
                <w:sz w:val="26"/>
                <w:szCs w:val="26"/>
              </w:rPr>
            </w:pPr>
            <w:r w:rsidRPr="005A104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5A1047" w:rsidRDefault="00F23F15" w:rsidP="005A1047">
            <w:pPr>
              <w:pStyle w:val="ad"/>
              <w:jc w:val="both"/>
              <w:rPr>
                <w:rFonts w:ascii="Times New Roman" w:hAnsi="Times New Roman"/>
                <w:sz w:val="26"/>
                <w:szCs w:val="26"/>
              </w:rPr>
            </w:pPr>
            <w:r w:rsidRPr="005A104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5A1047" w:rsidRDefault="00F23F15" w:rsidP="005A1047">
      <w:pPr>
        <w:tabs>
          <w:tab w:val="left" w:pos="3405"/>
        </w:tabs>
        <w:spacing w:after="0" w:line="240" w:lineRule="auto"/>
        <w:rPr>
          <w:rFonts w:ascii="Times New Roman" w:hAnsi="Times New Roman"/>
          <w:sz w:val="26"/>
          <w:szCs w:val="26"/>
        </w:rPr>
      </w:pPr>
    </w:p>
    <w:p w:rsidR="00526325" w:rsidRPr="005A1047" w:rsidRDefault="00526325" w:rsidP="00F23F15">
      <w:pPr>
        <w:tabs>
          <w:tab w:val="left" w:pos="3405"/>
        </w:tabs>
        <w:rPr>
          <w:rFonts w:ascii="Times New Roman" w:hAnsi="Times New Roman"/>
          <w:sz w:val="26"/>
          <w:szCs w:val="26"/>
        </w:rPr>
      </w:pPr>
    </w:p>
    <w:p w:rsidR="00526325" w:rsidRDefault="00526325"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5A1047" w:rsidRDefault="005A1047" w:rsidP="00F23F15">
      <w:pPr>
        <w:tabs>
          <w:tab w:val="left" w:pos="3405"/>
        </w:tabs>
        <w:rPr>
          <w:rFonts w:ascii="Times New Roman" w:hAnsi="Times New Roman"/>
          <w:sz w:val="26"/>
          <w:szCs w:val="26"/>
        </w:rPr>
      </w:pPr>
    </w:p>
    <w:p w:rsidR="003269C8" w:rsidRPr="005A1047" w:rsidRDefault="004E7DC8" w:rsidP="004E7DC8">
      <w:pPr>
        <w:spacing w:after="0" w:line="240" w:lineRule="auto"/>
        <w:ind w:left="425"/>
        <w:jc w:val="center"/>
        <w:rPr>
          <w:rFonts w:ascii="Times New Roman" w:hAnsi="Times New Roman"/>
          <w:b/>
          <w:sz w:val="26"/>
          <w:szCs w:val="26"/>
        </w:rPr>
      </w:pPr>
      <w:r w:rsidRPr="005A1047">
        <w:rPr>
          <w:rFonts w:ascii="Times New Roman" w:hAnsi="Times New Roman"/>
          <w:b/>
          <w:sz w:val="26"/>
          <w:szCs w:val="26"/>
        </w:rPr>
        <w:lastRenderedPageBreak/>
        <w:t xml:space="preserve">4. </w:t>
      </w:r>
      <w:r w:rsidR="003269C8" w:rsidRPr="005A1047">
        <w:rPr>
          <w:rFonts w:ascii="Times New Roman" w:hAnsi="Times New Roman"/>
          <w:b/>
          <w:sz w:val="26"/>
          <w:szCs w:val="26"/>
        </w:rPr>
        <w:t>Информационное обеспечение  выполнения</w:t>
      </w:r>
      <w:r w:rsidR="003269C8" w:rsidRPr="005A1047">
        <w:rPr>
          <w:rFonts w:ascii="Times New Roman" w:hAnsi="Times New Roman"/>
          <w:b/>
          <w:sz w:val="26"/>
          <w:szCs w:val="26"/>
        </w:rPr>
        <w:br/>
        <w:t xml:space="preserve"> внеаудиторной самостоятельной работы</w:t>
      </w:r>
    </w:p>
    <w:p w:rsidR="003269C8" w:rsidRPr="005A1047" w:rsidRDefault="003269C8" w:rsidP="003269C8">
      <w:pPr>
        <w:rPr>
          <w:rFonts w:ascii="Times New Roman" w:hAnsi="Times New Roman"/>
          <w:b/>
          <w:sz w:val="26"/>
          <w:szCs w:val="26"/>
        </w:rPr>
      </w:pPr>
      <w:r w:rsidRPr="005A1047">
        <w:rPr>
          <w:rFonts w:ascii="Times New Roman" w:hAnsi="Times New Roman"/>
          <w:b/>
          <w:sz w:val="26"/>
          <w:szCs w:val="26"/>
        </w:rPr>
        <w:t>Основные источники:</w:t>
      </w:r>
    </w:p>
    <w:p w:rsidR="00CF00F9" w:rsidRPr="005A1047" w:rsidRDefault="00CF00F9" w:rsidP="002C6EEC">
      <w:pPr>
        <w:jc w:val="both"/>
        <w:rPr>
          <w:rFonts w:ascii="Times New Roman" w:hAnsi="Times New Roman"/>
          <w:sz w:val="26"/>
          <w:szCs w:val="26"/>
        </w:rPr>
      </w:pPr>
      <w:r w:rsidRPr="005A1047">
        <w:rPr>
          <w:rFonts w:ascii="Times New Roman" w:hAnsi="Times New Roman"/>
          <w:sz w:val="26"/>
          <w:szCs w:val="26"/>
        </w:rPr>
        <w:t>1.Лихачев, В. Л. Основы слесарного дела</w:t>
      </w:r>
      <w:proofErr w:type="gramStart"/>
      <w:r w:rsidRPr="005A1047">
        <w:rPr>
          <w:rFonts w:ascii="Times New Roman" w:hAnsi="Times New Roman"/>
          <w:sz w:val="26"/>
          <w:szCs w:val="26"/>
        </w:rPr>
        <w:t xml:space="preserve"> :</w:t>
      </w:r>
      <w:proofErr w:type="gramEnd"/>
      <w:r w:rsidRPr="005A1047">
        <w:rPr>
          <w:rFonts w:ascii="Times New Roman" w:hAnsi="Times New Roman"/>
          <w:sz w:val="26"/>
          <w:szCs w:val="26"/>
        </w:rPr>
        <w:t xml:space="preserve"> учебное пособие / В. Л. Лихачев. - Москва</w:t>
      </w:r>
      <w:proofErr w:type="gramStart"/>
      <w:r w:rsidRPr="005A1047">
        <w:rPr>
          <w:rFonts w:ascii="Times New Roman" w:hAnsi="Times New Roman"/>
          <w:sz w:val="26"/>
          <w:szCs w:val="26"/>
        </w:rPr>
        <w:t xml:space="preserve"> :</w:t>
      </w:r>
      <w:proofErr w:type="gramEnd"/>
      <w:r w:rsidRPr="005A1047">
        <w:rPr>
          <w:rFonts w:ascii="Times New Roman" w:hAnsi="Times New Roman"/>
          <w:sz w:val="26"/>
          <w:szCs w:val="26"/>
        </w:rPr>
        <w:t xml:space="preserve"> СОЛОН-Пресс, 2020. - 608 с. - ISBN 978-5-91359-184-5. - Текст</w:t>
      </w:r>
      <w:proofErr w:type="gramStart"/>
      <w:r w:rsidRPr="005A1047">
        <w:rPr>
          <w:rFonts w:ascii="Times New Roman" w:hAnsi="Times New Roman"/>
          <w:sz w:val="26"/>
          <w:szCs w:val="26"/>
        </w:rPr>
        <w:t xml:space="preserve"> :</w:t>
      </w:r>
      <w:proofErr w:type="gramEnd"/>
      <w:r w:rsidRPr="005A1047">
        <w:rPr>
          <w:rFonts w:ascii="Times New Roman" w:hAnsi="Times New Roman"/>
          <w:sz w:val="26"/>
          <w:szCs w:val="26"/>
        </w:rPr>
        <w:t xml:space="preserve"> электронный. - URL: </w:t>
      </w:r>
      <w:hyperlink r:id="rId6" w:history="1">
        <w:r w:rsidRPr="005A1047">
          <w:rPr>
            <w:rStyle w:val="a3"/>
            <w:rFonts w:ascii="Times New Roman" w:hAnsi="Times New Roman"/>
            <w:sz w:val="26"/>
            <w:szCs w:val="26"/>
          </w:rPr>
          <w:t>https://znanium.com/catalog/product/1227719</w:t>
        </w:r>
      </w:hyperlink>
    </w:p>
    <w:p w:rsidR="00CF00F9" w:rsidRPr="005A1047" w:rsidRDefault="00CF00F9" w:rsidP="002C6EEC">
      <w:pPr>
        <w:jc w:val="both"/>
        <w:rPr>
          <w:rFonts w:ascii="Times New Roman" w:hAnsi="Times New Roman"/>
          <w:color w:val="3A3C3F"/>
          <w:sz w:val="26"/>
          <w:szCs w:val="26"/>
          <w:shd w:val="clear" w:color="auto" w:fill="FFFFFF"/>
        </w:rPr>
      </w:pPr>
      <w:r w:rsidRPr="005A1047">
        <w:rPr>
          <w:rFonts w:ascii="Times New Roman" w:hAnsi="Times New Roman"/>
          <w:sz w:val="26"/>
          <w:szCs w:val="26"/>
        </w:rPr>
        <w:t>2.</w:t>
      </w:r>
      <w:r w:rsidRPr="005A1047">
        <w:rPr>
          <w:rFonts w:ascii="Times New Roman" w:hAnsi="Times New Roman"/>
          <w:color w:val="3A3C3F"/>
          <w:sz w:val="26"/>
          <w:szCs w:val="26"/>
          <w:shd w:val="clear" w:color="auto" w:fill="FFFFFF"/>
        </w:rPr>
        <w:t>Карпицкий, В. Р. Общий курс слесарного дела : учеб</w:t>
      </w:r>
      <w:proofErr w:type="gramStart"/>
      <w:r w:rsidRPr="005A1047">
        <w:rPr>
          <w:rFonts w:ascii="Times New Roman" w:hAnsi="Times New Roman"/>
          <w:color w:val="3A3C3F"/>
          <w:sz w:val="26"/>
          <w:szCs w:val="26"/>
          <w:shd w:val="clear" w:color="auto" w:fill="FFFFFF"/>
        </w:rPr>
        <w:t>.</w:t>
      </w:r>
      <w:proofErr w:type="gramEnd"/>
      <w:r w:rsidRPr="005A1047">
        <w:rPr>
          <w:rFonts w:ascii="Times New Roman" w:hAnsi="Times New Roman"/>
          <w:color w:val="3A3C3F"/>
          <w:sz w:val="26"/>
          <w:szCs w:val="26"/>
          <w:shd w:val="clear" w:color="auto" w:fill="FFFFFF"/>
        </w:rPr>
        <w:t xml:space="preserve"> </w:t>
      </w:r>
      <w:proofErr w:type="gramStart"/>
      <w:r w:rsidRPr="005A1047">
        <w:rPr>
          <w:rFonts w:ascii="Times New Roman" w:hAnsi="Times New Roman"/>
          <w:color w:val="3A3C3F"/>
          <w:sz w:val="26"/>
          <w:szCs w:val="26"/>
          <w:shd w:val="clear" w:color="auto" w:fill="FFFFFF"/>
        </w:rPr>
        <w:t>п</w:t>
      </w:r>
      <w:proofErr w:type="gramEnd"/>
      <w:r w:rsidRPr="005A1047">
        <w:rPr>
          <w:rFonts w:ascii="Times New Roman" w:hAnsi="Times New Roman"/>
          <w:color w:val="3A3C3F"/>
          <w:sz w:val="26"/>
          <w:szCs w:val="26"/>
          <w:shd w:val="clear" w:color="auto" w:fill="FFFFFF"/>
        </w:rPr>
        <w:t xml:space="preserve">особие / В.Р. </w:t>
      </w:r>
      <w:proofErr w:type="spellStart"/>
      <w:r w:rsidRPr="005A1047">
        <w:rPr>
          <w:rFonts w:ascii="Times New Roman" w:hAnsi="Times New Roman"/>
          <w:color w:val="3A3C3F"/>
          <w:sz w:val="26"/>
          <w:szCs w:val="26"/>
          <w:shd w:val="clear" w:color="auto" w:fill="FFFFFF"/>
        </w:rPr>
        <w:t>Карпицкий</w:t>
      </w:r>
      <w:proofErr w:type="spellEnd"/>
      <w:r w:rsidRPr="005A1047">
        <w:rPr>
          <w:rFonts w:ascii="Times New Roman" w:hAnsi="Times New Roman"/>
          <w:color w:val="3A3C3F"/>
          <w:sz w:val="26"/>
          <w:szCs w:val="26"/>
          <w:shd w:val="clear" w:color="auto" w:fill="FFFFFF"/>
        </w:rPr>
        <w:t>. — 2-е изд. — Минск : Новое знание</w:t>
      </w:r>
      <w:proofErr w:type="gramStart"/>
      <w:r w:rsidRPr="005A1047">
        <w:rPr>
          <w:rFonts w:ascii="Times New Roman" w:hAnsi="Times New Roman"/>
          <w:color w:val="3A3C3F"/>
          <w:sz w:val="26"/>
          <w:szCs w:val="26"/>
          <w:shd w:val="clear" w:color="auto" w:fill="FFFFFF"/>
        </w:rPr>
        <w:t xml:space="preserve"> ;</w:t>
      </w:r>
      <w:proofErr w:type="gramEnd"/>
      <w:r w:rsidRPr="005A1047">
        <w:rPr>
          <w:rFonts w:ascii="Times New Roman" w:hAnsi="Times New Roman"/>
          <w:color w:val="3A3C3F"/>
          <w:sz w:val="26"/>
          <w:szCs w:val="26"/>
          <w:shd w:val="clear" w:color="auto" w:fill="FFFFFF"/>
        </w:rPr>
        <w:t xml:space="preserve"> Москва : ИНФРАМ, 2019. — 400 с.</w:t>
      </w:r>
      <w:proofErr w:type="gramStart"/>
      <w:r w:rsidRPr="005A1047">
        <w:rPr>
          <w:rFonts w:ascii="Times New Roman" w:hAnsi="Times New Roman"/>
          <w:color w:val="3A3C3F"/>
          <w:sz w:val="26"/>
          <w:szCs w:val="26"/>
          <w:shd w:val="clear" w:color="auto" w:fill="FFFFFF"/>
        </w:rPr>
        <w:t xml:space="preserve"> :</w:t>
      </w:r>
      <w:proofErr w:type="gramEnd"/>
      <w:r w:rsidRPr="005A1047">
        <w:rPr>
          <w:rFonts w:ascii="Times New Roman" w:hAnsi="Times New Roman"/>
          <w:color w:val="3A3C3F"/>
          <w:sz w:val="26"/>
          <w:szCs w:val="26"/>
          <w:shd w:val="clear" w:color="auto" w:fill="FFFFFF"/>
        </w:rPr>
        <w:t xml:space="preserve"> ил. — (Среднее профессиональное образование). - ISBN 978-5-16-004755-3. - Текст</w:t>
      </w:r>
      <w:proofErr w:type="gramStart"/>
      <w:r w:rsidRPr="005A1047">
        <w:rPr>
          <w:rFonts w:ascii="Times New Roman" w:hAnsi="Times New Roman"/>
          <w:color w:val="3A3C3F"/>
          <w:sz w:val="26"/>
          <w:szCs w:val="26"/>
          <w:shd w:val="clear" w:color="auto" w:fill="FFFFFF"/>
        </w:rPr>
        <w:t xml:space="preserve"> :</w:t>
      </w:r>
      <w:proofErr w:type="gramEnd"/>
      <w:r w:rsidRPr="005A1047">
        <w:rPr>
          <w:rFonts w:ascii="Times New Roman" w:hAnsi="Times New Roman"/>
          <w:color w:val="3A3C3F"/>
          <w:sz w:val="26"/>
          <w:szCs w:val="26"/>
          <w:shd w:val="clear" w:color="auto" w:fill="FFFFFF"/>
        </w:rPr>
        <w:t xml:space="preserve"> электронный. - URL: </w:t>
      </w:r>
      <w:hyperlink r:id="rId7" w:history="1">
        <w:r w:rsidRPr="005A1047">
          <w:rPr>
            <w:rStyle w:val="a3"/>
            <w:rFonts w:ascii="Times New Roman" w:hAnsi="Times New Roman"/>
            <w:sz w:val="26"/>
            <w:szCs w:val="26"/>
            <w:shd w:val="clear" w:color="auto" w:fill="FFFFFF"/>
          </w:rPr>
          <w:t>https://znanium.com/catalog/product/984020</w:t>
        </w:r>
      </w:hyperlink>
    </w:p>
    <w:p w:rsidR="00CF00F9" w:rsidRPr="005A1047" w:rsidRDefault="00CF00F9" w:rsidP="002C6EEC">
      <w:pPr>
        <w:jc w:val="both"/>
        <w:rPr>
          <w:rFonts w:ascii="Times New Roman" w:hAnsi="Times New Roman"/>
          <w:sz w:val="26"/>
          <w:szCs w:val="26"/>
        </w:rPr>
      </w:pPr>
      <w:r w:rsidRPr="005A1047">
        <w:rPr>
          <w:rFonts w:ascii="Times New Roman" w:hAnsi="Times New Roman"/>
          <w:sz w:val="26"/>
          <w:szCs w:val="26"/>
        </w:rPr>
        <w:t>3. Петухов, С.В. Справочник мастера машиностроительного производства : учеб</w:t>
      </w:r>
      <w:proofErr w:type="gramStart"/>
      <w:r w:rsidRPr="005A1047">
        <w:rPr>
          <w:rFonts w:ascii="Times New Roman" w:hAnsi="Times New Roman"/>
          <w:sz w:val="26"/>
          <w:szCs w:val="26"/>
        </w:rPr>
        <w:t>.</w:t>
      </w:r>
      <w:proofErr w:type="gramEnd"/>
      <w:r w:rsidRPr="005A1047">
        <w:rPr>
          <w:rFonts w:ascii="Times New Roman" w:hAnsi="Times New Roman"/>
          <w:sz w:val="26"/>
          <w:szCs w:val="26"/>
        </w:rPr>
        <w:t xml:space="preserve"> </w:t>
      </w:r>
      <w:proofErr w:type="gramStart"/>
      <w:r w:rsidRPr="005A1047">
        <w:rPr>
          <w:rFonts w:ascii="Times New Roman" w:hAnsi="Times New Roman"/>
          <w:sz w:val="26"/>
          <w:szCs w:val="26"/>
        </w:rPr>
        <w:t>п</w:t>
      </w:r>
      <w:proofErr w:type="gramEnd"/>
      <w:r w:rsidRPr="005A1047">
        <w:rPr>
          <w:rFonts w:ascii="Times New Roman" w:hAnsi="Times New Roman"/>
          <w:sz w:val="26"/>
          <w:szCs w:val="26"/>
        </w:rPr>
        <w:t xml:space="preserve">особие / С.В. Петухов. - 2-е изд., </w:t>
      </w:r>
      <w:proofErr w:type="spellStart"/>
      <w:r w:rsidRPr="005A1047">
        <w:rPr>
          <w:rFonts w:ascii="Times New Roman" w:hAnsi="Times New Roman"/>
          <w:sz w:val="26"/>
          <w:szCs w:val="26"/>
        </w:rPr>
        <w:t>испр</w:t>
      </w:r>
      <w:proofErr w:type="spellEnd"/>
      <w:r w:rsidRPr="005A1047">
        <w:rPr>
          <w:rFonts w:ascii="Times New Roman" w:hAnsi="Times New Roman"/>
          <w:sz w:val="26"/>
          <w:szCs w:val="26"/>
        </w:rPr>
        <w:t>. и доп. - Москва ; Вологда : Инфра-Инженерия, 2019. - 352 с.. - ISBN 978-5-9729-0278-1. - Текст</w:t>
      </w:r>
      <w:proofErr w:type="gramStart"/>
      <w:r w:rsidRPr="005A1047">
        <w:rPr>
          <w:rFonts w:ascii="Times New Roman" w:hAnsi="Times New Roman"/>
          <w:sz w:val="26"/>
          <w:szCs w:val="26"/>
        </w:rPr>
        <w:t xml:space="preserve"> :</w:t>
      </w:r>
      <w:proofErr w:type="gramEnd"/>
      <w:r w:rsidRPr="005A1047">
        <w:rPr>
          <w:rFonts w:ascii="Times New Roman" w:hAnsi="Times New Roman"/>
          <w:sz w:val="26"/>
          <w:szCs w:val="26"/>
        </w:rPr>
        <w:t xml:space="preserve"> электронный. - URL: </w:t>
      </w:r>
      <w:hyperlink r:id="rId8" w:history="1">
        <w:r w:rsidRPr="005A1047">
          <w:rPr>
            <w:rStyle w:val="a3"/>
            <w:rFonts w:ascii="Times New Roman" w:hAnsi="Times New Roman"/>
            <w:sz w:val="26"/>
            <w:szCs w:val="26"/>
          </w:rPr>
          <w:t>https://znanium.com/catalog/product/1049148</w:t>
        </w:r>
      </w:hyperlink>
    </w:p>
    <w:p w:rsidR="00246EC7" w:rsidRPr="005A1047" w:rsidRDefault="00246EC7" w:rsidP="002C6EEC">
      <w:pPr>
        <w:pStyle w:val="33"/>
        <w:spacing w:line="276" w:lineRule="auto"/>
        <w:jc w:val="both"/>
        <w:rPr>
          <w:b w:val="0"/>
          <w:sz w:val="26"/>
          <w:szCs w:val="26"/>
        </w:rPr>
      </w:pPr>
      <w:r w:rsidRPr="005A1047">
        <w:rPr>
          <w:b w:val="0"/>
          <w:sz w:val="26"/>
          <w:szCs w:val="26"/>
        </w:rPr>
        <w:t>4.Покровский Б.С. Производственное обучение слесарей: учеб. для НПО. –М.: «Академия», 2017</w:t>
      </w:r>
    </w:p>
    <w:p w:rsidR="003269C8" w:rsidRPr="005A1047" w:rsidRDefault="003269C8" w:rsidP="00326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r w:rsidRPr="005A1047">
        <w:rPr>
          <w:rFonts w:ascii="Times New Roman" w:hAnsi="Times New Roman"/>
          <w:b/>
          <w:sz w:val="26"/>
          <w:szCs w:val="26"/>
        </w:rPr>
        <w:t>Дополнительные источники:</w:t>
      </w:r>
    </w:p>
    <w:p w:rsidR="00CF00F9" w:rsidRPr="005A1047" w:rsidRDefault="00CF00F9" w:rsidP="002C6EEC">
      <w:pPr>
        <w:pStyle w:val="a6"/>
        <w:numPr>
          <w:ilvl w:val="0"/>
          <w:numId w:val="17"/>
        </w:numPr>
        <w:ind w:left="284" w:hanging="284"/>
        <w:rPr>
          <w:sz w:val="26"/>
          <w:szCs w:val="26"/>
        </w:rPr>
      </w:pPr>
      <w:r w:rsidRPr="005A1047">
        <w:rPr>
          <w:sz w:val="26"/>
          <w:szCs w:val="26"/>
        </w:rPr>
        <w:t>Киселев, Е. С. Методики расчета механосборочных и вспомогательных цехов, участков и малых предприятий машиностроительного производства : учебное пособие / Е.С. Киселёв ; под общ</w:t>
      </w:r>
      <w:proofErr w:type="gramStart"/>
      <w:r w:rsidRPr="005A1047">
        <w:rPr>
          <w:sz w:val="26"/>
          <w:szCs w:val="26"/>
        </w:rPr>
        <w:t>.</w:t>
      </w:r>
      <w:proofErr w:type="gramEnd"/>
      <w:r w:rsidRPr="005A1047">
        <w:rPr>
          <w:sz w:val="26"/>
          <w:szCs w:val="26"/>
        </w:rPr>
        <w:t xml:space="preserve"> </w:t>
      </w:r>
      <w:proofErr w:type="gramStart"/>
      <w:r w:rsidRPr="005A1047">
        <w:rPr>
          <w:sz w:val="26"/>
          <w:szCs w:val="26"/>
        </w:rPr>
        <w:t>р</w:t>
      </w:r>
      <w:proofErr w:type="gramEnd"/>
      <w:r w:rsidRPr="005A1047">
        <w:rPr>
          <w:sz w:val="26"/>
          <w:szCs w:val="26"/>
        </w:rPr>
        <w:t xml:space="preserve">ед. Л.В. </w:t>
      </w:r>
      <w:proofErr w:type="spellStart"/>
      <w:r w:rsidRPr="005A1047">
        <w:rPr>
          <w:sz w:val="26"/>
          <w:szCs w:val="26"/>
        </w:rPr>
        <w:t>Худобина</w:t>
      </w:r>
      <w:proofErr w:type="spellEnd"/>
      <w:r w:rsidRPr="005A1047">
        <w:rPr>
          <w:sz w:val="26"/>
          <w:szCs w:val="26"/>
        </w:rPr>
        <w:t xml:space="preserve">. — 2-е изд., </w:t>
      </w:r>
      <w:proofErr w:type="spellStart"/>
      <w:r w:rsidRPr="005A1047">
        <w:rPr>
          <w:sz w:val="26"/>
          <w:szCs w:val="26"/>
        </w:rPr>
        <w:t>испр</w:t>
      </w:r>
      <w:proofErr w:type="spellEnd"/>
      <w:r w:rsidRPr="005A1047">
        <w:rPr>
          <w:sz w:val="26"/>
          <w:szCs w:val="26"/>
        </w:rPr>
        <w:t xml:space="preserve">. и доп. — Москва : ИНФРА-М, 2020. — 143 </w:t>
      </w:r>
      <w:proofErr w:type="gramStart"/>
      <w:r w:rsidRPr="005A1047">
        <w:rPr>
          <w:sz w:val="26"/>
          <w:szCs w:val="26"/>
        </w:rPr>
        <w:t>с</w:t>
      </w:r>
      <w:proofErr w:type="gramEnd"/>
      <w:r w:rsidRPr="005A1047">
        <w:rPr>
          <w:sz w:val="26"/>
          <w:szCs w:val="26"/>
        </w:rPr>
        <w:t>. — (Среднее профессиональное образование). - ISBN 978-5-16-014910-3. - Текст</w:t>
      </w:r>
      <w:proofErr w:type="gramStart"/>
      <w:r w:rsidRPr="005A1047">
        <w:rPr>
          <w:sz w:val="26"/>
          <w:szCs w:val="26"/>
        </w:rPr>
        <w:t xml:space="preserve"> :</w:t>
      </w:r>
      <w:proofErr w:type="gramEnd"/>
      <w:r w:rsidRPr="005A1047">
        <w:rPr>
          <w:sz w:val="26"/>
          <w:szCs w:val="26"/>
        </w:rPr>
        <w:t xml:space="preserve"> электронный. - URL: </w:t>
      </w:r>
      <w:hyperlink r:id="rId9" w:history="1">
        <w:r w:rsidRPr="005A1047">
          <w:rPr>
            <w:rStyle w:val="a3"/>
            <w:sz w:val="26"/>
            <w:szCs w:val="26"/>
          </w:rPr>
          <w:t>https://znanium.com/catalog/product/1010667</w:t>
        </w:r>
      </w:hyperlink>
    </w:p>
    <w:p w:rsidR="00CF00F9" w:rsidRPr="005A1047" w:rsidRDefault="00CF00F9" w:rsidP="002C6EEC">
      <w:pPr>
        <w:pStyle w:val="a6"/>
        <w:numPr>
          <w:ilvl w:val="0"/>
          <w:numId w:val="17"/>
        </w:numPr>
        <w:ind w:left="284" w:hanging="284"/>
        <w:rPr>
          <w:rStyle w:val="a3"/>
          <w:color w:val="3A3C3F"/>
          <w:sz w:val="26"/>
          <w:szCs w:val="26"/>
          <w:u w:val="none"/>
          <w:shd w:val="clear" w:color="auto" w:fill="FFFFFF"/>
        </w:rPr>
      </w:pPr>
      <w:r w:rsidRPr="005A1047">
        <w:rPr>
          <w:color w:val="3A3C3F"/>
          <w:sz w:val="26"/>
          <w:szCs w:val="26"/>
          <w:shd w:val="clear" w:color="auto" w:fill="FFFFFF"/>
        </w:rPr>
        <w:t>Основы технологии машиностроения</w:t>
      </w:r>
      <w:proofErr w:type="gramStart"/>
      <w:r w:rsidRPr="005A1047">
        <w:rPr>
          <w:color w:val="3A3C3F"/>
          <w:sz w:val="26"/>
          <w:szCs w:val="26"/>
          <w:shd w:val="clear" w:color="auto" w:fill="FFFFFF"/>
        </w:rPr>
        <w:t xml:space="preserve"> :</w:t>
      </w:r>
      <w:proofErr w:type="gramEnd"/>
      <w:r w:rsidRPr="005A1047">
        <w:rPr>
          <w:color w:val="3A3C3F"/>
          <w:sz w:val="26"/>
          <w:szCs w:val="26"/>
          <w:shd w:val="clear" w:color="auto" w:fill="FFFFFF"/>
        </w:rPr>
        <w:t xml:space="preserve"> учебник / В.В. Клепиков, Н.М. </w:t>
      </w:r>
      <w:proofErr w:type="spellStart"/>
      <w:r w:rsidRPr="005A1047">
        <w:rPr>
          <w:color w:val="3A3C3F"/>
          <w:sz w:val="26"/>
          <w:szCs w:val="26"/>
          <w:shd w:val="clear" w:color="auto" w:fill="FFFFFF"/>
        </w:rPr>
        <w:t>Султан-заде</w:t>
      </w:r>
      <w:proofErr w:type="spellEnd"/>
      <w:r w:rsidRPr="005A1047">
        <w:rPr>
          <w:color w:val="3A3C3F"/>
          <w:sz w:val="26"/>
          <w:szCs w:val="26"/>
          <w:shd w:val="clear" w:color="auto" w:fill="FFFFFF"/>
        </w:rPr>
        <w:t xml:space="preserve">, В.Ф. Солдатов, А.Г. </w:t>
      </w:r>
      <w:proofErr w:type="spellStart"/>
      <w:r w:rsidRPr="005A1047">
        <w:rPr>
          <w:color w:val="3A3C3F"/>
          <w:sz w:val="26"/>
          <w:szCs w:val="26"/>
          <w:shd w:val="clear" w:color="auto" w:fill="FFFFFF"/>
        </w:rPr>
        <w:t>Схиртладзе</w:t>
      </w:r>
      <w:proofErr w:type="spellEnd"/>
      <w:r w:rsidRPr="005A1047">
        <w:rPr>
          <w:color w:val="3A3C3F"/>
          <w:sz w:val="26"/>
          <w:szCs w:val="26"/>
          <w:shd w:val="clear" w:color="auto" w:fill="FFFFFF"/>
        </w:rPr>
        <w:t>. — М.</w:t>
      </w:r>
      <w:proofErr w:type="gramStart"/>
      <w:r w:rsidRPr="005A1047">
        <w:rPr>
          <w:color w:val="3A3C3F"/>
          <w:sz w:val="26"/>
          <w:szCs w:val="26"/>
          <w:shd w:val="clear" w:color="auto" w:fill="FFFFFF"/>
        </w:rPr>
        <w:t xml:space="preserve"> :</w:t>
      </w:r>
      <w:proofErr w:type="gramEnd"/>
      <w:r w:rsidRPr="005A1047">
        <w:rPr>
          <w:color w:val="3A3C3F"/>
          <w:sz w:val="26"/>
          <w:szCs w:val="26"/>
          <w:shd w:val="clear" w:color="auto" w:fill="FFFFFF"/>
        </w:rPr>
        <w:t xml:space="preserve"> ИНФРА-М, 2019. — 295 с. — (Среднее профессиональное образование). - ISBN 978-5-16-015145-8. - Текст</w:t>
      </w:r>
      <w:proofErr w:type="gramStart"/>
      <w:r w:rsidRPr="005A1047">
        <w:rPr>
          <w:color w:val="3A3C3F"/>
          <w:sz w:val="26"/>
          <w:szCs w:val="26"/>
          <w:shd w:val="clear" w:color="auto" w:fill="FFFFFF"/>
        </w:rPr>
        <w:t xml:space="preserve"> :</w:t>
      </w:r>
      <w:proofErr w:type="gramEnd"/>
      <w:r w:rsidRPr="005A1047">
        <w:rPr>
          <w:color w:val="3A3C3F"/>
          <w:sz w:val="26"/>
          <w:szCs w:val="26"/>
          <w:shd w:val="clear" w:color="auto" w:fill="FFFFFF"/>
        </w:rPr>
        <w:t xml:space="preserve"> электронный. - URL: </w:t>
      </w:r>
      <w:hyperlink r:id="rId10" w:history="1">
        <w:r w:rsidRPr="005A1047">
          <w:rPr>
            <w:rStyle w:val="a3"/>
            <w:sz w:val="26"/>
            <w:szCs w:val="26"/>
            <w:shd w:val="clear" w:color="auto" w:fill="FFFFFF"/>
          </w:rPr>
          <w:t>https://znanium.com/catalog/product/1018415</w:t>
        </w:r>
      </w:hyperlink>
    </w:p>
    <w:p w:rsidR="00862FCA" w:rsidRPr="005A1047" w:rsidRDefault="00862FCA" w:rsidP="002C6EEC">
      <w:pPr>
        <w:pStyle w:val="33"/>
        <w:numPr>
          <w:ilvl w:val="0"/>
          <w:numId w:val="17"/>
        </w:numPr>
        <w:shd w:val="clear" w:color="auto" w:fill="auto"/>
        <w:spacing w:line="276" w:lineRule="auto"/>
        <w:ind w:left="284" w:hanging="284"/>
        <w:jc w:val="both"/>
        <w:rPr>
          <w:b w:val="0"/>
          <w:sz w:val="26"/>
          <w:szCs w:val="26"/>
        </w:rPr>
      </w:pPr>
      <w:r w:rsidRPr="005A1047">
        <w:rPr>
          <w:b w:val="0"/>
          <w:sz w:val="26"/>
          <w:szCs w:val="26"/>
        </w:rPr>
        <w:t xml:space="preserve">Покровский Б.С., Скакун В.А. Сборник заданий по специальной технологии для слесарей: </w:t>
      </w:r>
      <w:proofErr w:type="spellStart"/>
      <w:r w:rsidRPr="005A1047">
        <w:rPr>
          <w:b w:val="0"/>
          <w:sz w:val="26"/>
          <w:szCs w:val="26"/>
        </w:rPr>
        <w:t>Учеб.пособие</w:t>
      </w:r>
      <w:proofErr w:type="spellEnd"/>
      <w:r w:rsidRPr="005A1047">
        <w:rPr>
          <w:b w:val="0"/>
          <w:sz w:val="26"/>
          <w:szCs w:val="26"/>
        </w:rPr>
        <w:t xml:space="preserve"> для </w:t>
      </w:r>
      <w:proofErr w:type="spellStart"/>
      <w:r w:rsidRPr="005A1047">
        <w:rPr>
          <w:b w:val="0"/>
          <w:sz w:val="26"/>
          <w:szCs w:val="26"/>
        </w:rPr>
        <w:t>нач</w:t>
      </w:r>
      <w:proofErr w:type="spellEnd"/>
      <w:r w:rsidRPr="005A1047">
        <w:rPr>
          <w:b w:val="0"/>
          <w:sz w:val="26"/>
          <w:szCs w:val="26"/>
        </w:rPr>
        <w:t>. проф. образования. – М.: ИЦ «Академия», 2019. – 176 с.</w:t>
      </w:r>
    </w:p>
    <w:p w:rsidR="003269C8" w:rsidRPr="005A1047" w:rsidRDefault="003269C8" w:rsidP="00326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r w:rsidRPr="005A1047">
        <w:rPr>
          <w:rFonts w:ascii="Times New Roman" w:hAnsi="Times New Roman"/>
          <w:b/>
          <w:sz w:val="26"/>
          <w:szCs w:val="26"/>
        </w:rPr>
        <w:t>Интернет-ресурсы:</w:t>
      </w:r>
    </w:p>
    <w:p w:rsidR="00246EC7" w:rsidRPr="005A1047" w:rsidRDefault="00246EC7" w:rsidP="002C6EEC">
      <w:pPr>
        <w:pStyle w:val="33"/>
        <w:shd w:val="clear" w:color="auto" w:fill="auto"/>
        <w:spacing w:line="240" w:lineRule="auto"/>
        <w:jc w:val="both"/>
        <w:rPr>
          <w:b w:val="0"/>
          <w:sz w:val="26"/>
          <w:szCs w:val="26"/>
        </w:rPr>
      </w:pPr>
      <w:r w:rsidRPr="005A1047">
        <w:rPr>
          <w:b w:val="0"/>
          <w:sz w:val="26"/>
          <w:szCs w:val="26"/>
        </w:rPr>
        <w:t xml:space="preserve">1. http://www/bibliotekar.ru/slesar/index.htm Слесарное дело. </w:t>
      </w:r>
    </w:p>
    <w:p w:rsidR="00246EC7" w:rsidRPr="005A1047" w:rsidRDefault="00246EC7" w:rsidP="002C6EEC">
      <w:pPr>
        <w:pStyle w:val="33"/>
        <w:shd w:val="clear" w:color="auto" w:fill="auto"/>
        <w:spacing w:line="240" w:lineRule="auto"/>
        <w:jc w:val="both"/>
        <w:rPr>
          <w:b w:val="0"/>
          <w:sz w:val="26"/>
          <w:szCs w:val="26"/>
        </w:rPr>
      </w:pPr>
      <w:r w:rsidRPr="005A1047">
        <w:rPr>
          <w:b w:val="0"/>
          <w:sz w:val="26"/>
          <w:szCs w:val="26"/>
        </w:rPr>
        <w:t xml:space="preserve">2. http://metalhandling.ru Слесарные работы. </w:t>
      </w:r>
    </w:p>
    <w:p w:rsidR="00246EC7" w:rsidRPr="005A1047" w:rsidRDefault="00246EC7" w:rsidP="002C6EEC">
      <w:pPr>
        <w:pStyle w:val="33"/>
        <w:shd w:val="clear" w:color="auto" w:fill="auto"/>
        <w:spacing w:line="240" w:lineRule="auto"/>
        <w:jc w:val="both"/>
        <w:rPr>
          <w:b w:val="0"/>
          <w:sz w:val="26"/>
          <w:szCs w:val="26"/>
        </w:rPr>
      </w:pPr>
      <w:r w:rsidRPr="005A1047">
        <w:rPr>
          <w:b w:val="0"/>
          <w:sz w:val="26"/>
          <w:szCs w:val="26"/>
        </w:rPr>
        <w:t>3.http://fcior/edu.ru/ Федеральный центр информационно-образовательных ресурсов.</w:t>
      </w:r>
    </w:p>
    <w:p w:rsidR="00246EC7" w:rsidRPr="005A1047" w:rsidRDefault="00246EC7" w:rsidP="002C6EEC">
      <w:pPr>
        <w:spacing w:after="0" w:line="240" w:lineRule="auto"/>
        <w:jc w:val="both"/>
        <w:rPr>
          <w:rFonts w:ascii="Times New Roman" w:hAnsi="Times New Roman"/>
          <w:b/>
          <w:sz w:val="26"/>
          <w:szCs w:val="26"/>
        </w:rPr>
      </w:pPr>
      <w:r w:rsidRPr="005A1047">
        <w:rPr>
          <w:rFonts w:ascii="Times New Roman" w:hAnsi="Times New Roman"/>
          <w:b/>
          <w:sz w:val="26"/>
          <w:szCs w:val="26"/>
        </w:rPr>
        <w:t xml:space="preserve">Сервисы и инструменты: </w:t>
      </w:r>
    </w:p>
    <w:p w:rsidR="00246EC7" w:rsidRPr="005A1047" w:rsidRDefault="00246EC7" w:rsidP="002C6EEC">
      <w:pPr>
        <w:spacing w:after="0" w:line="240" w:lineRule="auto"/>
        <w:jc w:val="both"/>
        <w:rPr>
          <w:rFonts w:ascii="Times New Roman" w:hAnsi="Times New Roman"/>
          <w:sz w:val="26"/>
          <w:szCs w:val="26"/>
        </w:rPr>
      </w:pPr>
      <w:r w:rsidRPr="005A1047">
        <w:rPr>
          <w:rFonts w:ascii="Times New Roman" w:hAnsi="Times New Roman"/>
          <w:sz w:val="26"/>
          <w:szCs w:val="26"/>
        </w:rPr>
        <w:t xml:space="preserve">1. </w:t>
      </w:r>
      <w:proofErr w:type="spellStart"/>
      <w:r w:rsidRPr="005A1047">
        <w:rPr>
          <w:rFonts w:ascii="Times New Roman" w:hAnsi="Times New Roman"/>
          <w:sz w:val="26"/>
          <w:szCs w:val="26"/>
        </w:rPr>
        <w:t>Skype</w:t>
      </w:r>
      <w:proofErr w:type="spellEnd"/>
      <w:r w:rsidRPr="005A1047">
        <w:rPr>
          <w:rFonts w:ascii="Times New Roman" w:hAnsi="Times New Roman"/>
          <w:sz w:val="26"/>
          <w:szCs w:val="26"/>
        </w:rPr>
        <w:t xml:space="preserve"> (режим доступа: https://www.skype.com/) </w:t>
      </w:r>
    </w:p>
    <w:p w:rsidR="00246EC7" w:rsidRPr="005A1047" w:rsidRDefault="00246EC7" w:rsidP="002C6EEC">
      <w:pPr>
        <w:spacing w:after="0" w:line="240" w:lineRule="auto"/>
        <w:jc w:val="both"/>
        <w:rPr>
          <w:rFonts w:ascii="Times New Roman" w:hAnsi="Times New Roman"/>
          <w:sz w:val="26"/>
          <w:szCs w:val="26"/>
        </w:rPr>
      </w:pPr>
      <w:r w:rsidRPr="005A1047">
        <w:rPr>
          <w:rFonts w:ascii="Times New Roman" w:hAnsi="Times New Roman"/>
          <w:sz w:val="26"/>
          <w:szCs w:val="26"/>
        </w:rPr>
        <w:t xml:space="preserve">2. </w:t>
      </w:r>
      <w:proofErr w:type="spellStart"/>
      <w:r w:rsidRPr="005A1047">
        <w:rPr>
          <w:rFonts w:ascii="Times New Roman" w:hAnsi="Times New Roman"/>
          <w:sz w:val="26"/>
          <w:szCs w:val="26"/>
        </w:rPr>
        <w:t>Zoom</w:t>
      </w:r>
      <w:proofErr w:type="spellEnd"/>
      <w:r w:rsidRPr="005A1047">
        <w:rPr>
          <w:rFonts w:ascii="Times New Roman" w:hAnsi="Times New Roman"/>
          <w:sz w:val="26"/>
          <w:szCs w:val="26"/>
        </w:rPr>
        <w:t xml:space="preserve"> (режим доступа: </w:t>
      </w:r>
      <w:hyperlink r:id="rId11" w:history="1">
        <w:r w:rsidRPr="005A1047">
          <w:rPr>
            <w:rStyle w:val="a3"/>
            <w:rFonts w:ascii="Times New Roman" w:hAnsi="Times New Roman"/>
            <w:sz w:val="26"/>
            <w:szCs w:val="26"/>
          </w:rPr>
          <w:t>https://zoom.us/</w:t>
        </w:r>
      </w:hyperlink>
      <w:r w:rsidRPr="005A1047">
        <w:rPr>
          <w:rFonts w:ascii="Times New Roman" w:hAnsi="Times New Roman"/>
          <w:sz w:val="26"/>
          <w:szCs w:val="26"/>
        </w:rPr>
        <w:t>)</w:t>
      </w:r>
    </w:p>
    <w:p w:rsidR="00246EC7" w:rsidRPr="005A1047" w:rsidRDefault="00246EC7" w:rsidP="002C6EEC">
      <w:pPr>
        <w:spacing w:after="0" w:line="240" w:lineRule="auto"/>
        <w:jc w:val="both"/>
        <w:rPr>
          <w:rFonts w:ascii="Times New Roman" w:hAnsi="Times New Roman"/>
          <w:sz w:val="26"/>
          <w:szCs w:val="26"/>
        </w:rPr>
      </w:pPr>
      <w:r w:rsidRPr="005A1047">
        <w:rPr>
          <w:rFonts w:ascii="Times New Roman" w:hAnsi="Times New Roman"/>
          <w:sz w:val="26"/>
          <w:szCs w:val="26"/>
        </w:rPr>
        <w:t xml:space="preserve">3. https://disk.yandex.ru/ </w:t>
      </w:r>
    </w:p>
    <w:p w:rsidR="00246EC7" w:rsidRPr="005A1047" w:rsidRDefault="00246EC7" w:rsidP="00326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p>
    <w:p w:rsidR="00246EC7" w:rsidRPr="005A1047" w:rsidRDefault="00246EC7" w:rsidP="00326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6"/>
          <w:szCs w:val="26"/>
        </w:rPr>
      </w:pPr>
    </w:p>
    <w:p w:rsidR="005C1D2C" w:rsidRPr="005A1047" w:rsidRDefault="005C1D2C" w:rsidP="005C1D2C">
      <w:pPr>
        <w:tabs>
          <w:tab w:val="left" w:pos="3405"/>
        </w:tabs>
        <w:jc w:val="right"/>
        <w:rPr>
          <w:rFonts w:ascii="Times New Roman" w:hAnsi="Times New Roman"/>
          <w:sz w:val="26"/>
          <w:szCs w:val="26"/>
        </w:rPr>
      </w:pPr>
      <w:r w:rsidRPr="005A1047">
        <w:rPr>
          <w:rFonts w:ascii="Times New Roman" w:hAnsi="Times New Roman"/>
          <w:sz w:val="26"/>
          <w:szCs w:val="26"/>
        </w:rPr>
        <w:lastRenderedPageBreak/>
        <w:t>Приложение 1</w:t>
      </w:r>
    </w:p>
    <w:p w:rsidR="005C1D2C" w:rsidRPr="005A1047" w:rsidRDefault="005C1D2C" w:rsidP="005C1D2C">
      <w:pPr>
        <w:tabs>
          <w:tab w:val="left" w:pos="3405"/>
        </w:tabs>
        <w:jc w:val="right"/>
        <w:rPr>
          <w:rFonts w:ascii="Times New Roman" w:hAnsi="Times New Roman"/>
          <w:sz w:val="26"/>
          <w:szCs w:val="26"/>
        </w:rPr>
      </w:pPr>
      <w:r w:rsidRPr="005A1047">
        <w:rPr>
          <w:rFonts w:ascii="Times New Roman" w:hAnsi="Times New Roman"/>
          <w:sz w:val="26"/>
          <w:szCs w:val="26"/>
        </w:rPr>
        <w:t>Титульный лист реферата.</w:t>
      </w:r>
    </w:p>
    <w:p w:rsidR="004E7DC8" w:rsidRPr="005A1047" w:rsidRDefault="004E7DC8" w:rsidP="004E7DC8">
      <w:pPr>
        <w:spacing w:after="0" w:line="240" w:lineRule="auto"/>
        <w:jc w:val="center"/>
        <w:rPr>
          <w:rFonts w:ascii="Times New Roman" w:hAnsi="Times New Roman"/>
          <w:b/>
          <w:sz w:val="26"/>
          <w:szCs w:val="26"/>
        </w:rPr>
      </w:pPr>
      <w:r w:rsidRPr="005A1047">
        <w:rPr>
          <w:rFonts w:ascii="Times New Roman" w:hAnsi="Times New Roman"/>
          <w:b/>
          <w:sz w:val="26"/>
          <w:szCs w:val="26"/>
        </w:rPr>
        <w:t>Министерство   образования и науки Республики Татарстан</w:t>
      </w:r>
    </w:p>
    <w:p w:rsidR="004E7DC8" w:rsidRPr="005A1047" w:rsidRDefault="004E7DC8" w:rsidP="004E7DC8">
      <w:pPr>
        <w:spacing w:after="0" w:line="240" w:lineRule="auto"/>
        <w:jc w:val="center"/>
        <w:rPr>
          <w:rFonts w:ascii="Times New Roman" w:hAnsi="Times New Roman"/>
          <w:b/>
          <w:sz w:val="26"/>
          <w:szCs w:val="26"/>
        </w:rPr>
      </w:pPr>
      <w:r w:rsidRPr="005A1047">
        <w:rPr>
          <w:rFonts w:ascii="Times New Roman" w:hAnsi="Times New Roman"/>
          <w:b/>
          <w:sz w:val="26"/>
          <w:szCs w:val="26"/>
        </w:rPr>
        <w:t>ГАПОУ «Казанский политехнический колледж»</w:t>
      </w: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4E7DC8" w:rsidRPr="005A1047" w:rsidRDefault="004E7DC8" w:rsidP="005A21B4">
      <w:pPr>
        <w:spacing w:after="0" w:line="360" w:lineRule="auto"/>
        <w:jc w:val="both"/>
        <w:rPr>
          <w:rFonts w:ascii="Times New Roman" w:hAnsi="Times New Roman"/>
          <w:sz w:val="26"/>
          <w:szCs w:val="26"/>
        </w:rPr>
      </w:pPr>
    </w:p>
    <w:p w:rsidR="004E7DC8" w:rsidRPr="005A1047" w:rsidRDefault="004E7DC8" w:rsidP="005A21B4">
      <w:pPr>
        <w:spacing w:after="0" w:line="360" w:lineRule="auto"/>
        <w:jc w:val="both"/>
        <w:rPr>
          <w:rFonts w:ascii="Times New Roman" w:hAnsi="Times New Roman"/>
          <w:sz w:val="26"/>
          <w:szCs w:val="26"/>
        </w:rPr>
      </w:pPr>
    </w:p>
    <w:p w:rsidR="004E7DC8" w:rsidRPr="005A1047" w:rsidRDefault="004E7DC8" w:rsidP="005A21B4">
      <w:pPr>
        <w:spacing w:after="0" w:line="360" w:lineRule="auto"/>
        <w:jc w:val="both"/>
        <w:rPr>
          <w:rFonts w:ascii="Times New Roman" w:hAnsi="Times New Roman"/>
          <w:sz w:val="26"/>
          <w:szCs w:val="26"/>
        </w:rPr>
      </w:pPr>
    </w:p>
    <w:p w:rsidR="004E7DC8" w:rsidRPr="005A1047" w:rsidRDefault="004E7DC8"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center"/>
        <w:rPr>
          <w:rFonts w:ascii="Times New Roman" w:hAnsi="Times New Roman"/>
          <w:b/>
          <w:sz w:val="26"/>
          <w:szCs w:val="26"/>
        </w:rPr>
      </w:pPr>
      <w:r w:rsidRPr="005A1047">
        <w:rPr>
          <w:rFonts w:ascii="Times New Roman" w:hAnsi="Times New Roman"/>
          <w:b/>
          <w:sz w:val="26"/>
          <w:szCs w:val="26"/>
        </w:rPr>
        <w:t>Реферат</w:t>
      </w:r>
    </w:p>
    <w:p w:rsidR="005A21B4" w:rsidRPr="005A1047" w:rsidRDefault="005A21B4" w:rsidP="005A21B4">
      <w:pPr>
        <w:spacing w:after="0" w:line="360" w:lineRule="auto"/>
        <w:jc w:val="center"/>
        <w:rPr>
          <w:rFonts w:ascii="Times New Roman" w:hAnsi="Times New Roman"/>
          <w:sz w:val="26"/>
          <w:szCs w:val="26"/>
        </w:rPr>
      </w:pPr>
      <w:r w:rsidRPr="005A1047">
        <w:rPr>
          <w:rFonts w:ascii="Times New Roman" w:hAnsi="Times New Roman"/>
          <w:sz w:val="26"/>
          <w:szCs w:val="26"/>
        </w:rPr>
        <w:t xml:space="preserve">по </w:t>
      </w:r>
      <w:r w:rsidR="004E7DC8" w:rsidRPr="005A1047">
        <w:rPr>
          <w:rFonts w:ascii="Times New Roman" w:hAnsi="Times New Roman"/>
          <w:sz w:val="26"/>
          <w:szCs w:val="26"/>
        </w:rPr>
        <w:t>дисциплине _______________________________________</w:t>
      </w:r>
    </w:p>
    <w:p w:rsidR="005A21B4" w:rsidRPr="005A1047" w:rsidRDefault="005A21B4" w:rsidP="005A21B4">
      <w:pPr>
        <w:spacing w:after="0" w:line="360" w:lineRule="auto"/>
        <w:jc w:val="center"/>
        <w:rPr>
          <w:rFonts w:ascii="Times New Roman" w:hAnsi="Times New Roman"/>
          <w:sz w:val="26"/>
          <w:szCs w:val="26"/>
        </w:rPr>
      </w:pPr>
      <w:r w:rsidRPr="005A1047">
        <w:rPr>
          <w:rFonts w:ascii="Times New Roman" w:hAnsi="Times New Roman"/>
          <w:sz w:val="26"/>
          <w:szCs w:val="26"/>
        </w:rPr>
        <w:t xml:space="preserve">Тема: </w:t>
      </w:r>
      <w:r w:rsidR="004E7DC8" w:rsidRPr="005A1047">
        <w:rPr>
          <w:rFonts w:ascii="Times New Roman" w:hAnsi="Times New Roman"/>
          <w:color w:val="000000"/>
          <w:spacing w:val="1"/>
          <w:sz w:val="26"/>
          <w:szCs w:val="26"/>
        </w:rPr>
        <w:t>____________________________________________________</w:t>
      </w: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4E7DC8">
      <w:pPr>
        <w:spacing w:after="0" w:line="360" w:lineRule="auto"/>
        <w:ind w:left="4962"/>
        <w:rPr>
          <w:rFonts w:ascii="Times New Roman" w:hAnsi="Times New Roman"/>
          <w:sz w:val="26"/>
          <w:szCs w:val="26"/>
        </w:rPr>
      </w:pPr>
      <w:r w:rsidRPr="005A1047">
        <w:rPr>
          <w:rFonts w:ascii="Times New Roman" w:hAnsi="Times New Roman"/>
          <w:sz w:val="26"/>
          <w:szCs w:val="26"/>
        </w:rPr>
        <w:t xml:space="preserve">Выполнил: </w:t>
      </w:r>
      <w:r w:rsidR="004E7DC8" w:rsidRPr="005A1047">
        <w:rPr>
          <w:rFonts w:ascii="Times New Roman" w:hAnsi="Times New Roman"/>
          <w:sz w:val="26"/>
          <w:szCs w:val="26"/>
        </w:rPr>
        <w:t>об</w:t>
      </w:r>
      <w:r w:rsidRPr="005A1047">
        <w:rPr>
          <w:rFonts w:ascii="Times New Roman" w:hAnsi="Times New Roman"/>
          <w:sz w:val="26"/>
          <w:szCs w:val="26"/>
        </w:rPr>
        <w:t>уча</w:t>
      </w:r>
      <w:r w:rsidR="004E7DC8" w:rsidRPr="005A1047">
        <w:rPr>
          <w:rFonts w:ascii="Times New Roman" w:hAnsi="Times New Roman"/>
          <w:sz w:val="26"/>
          <w:szCs w:val="26"/>
        </w:rPr>
        <w:t>ю</w:t>
      </w:r>
      <w:r w:rsidRPr="005A1047">
        <w:rPr>
          <w:rFonts w:ascii="Times New Roman" w:hAnsi="Times New Roman"/>
          <w:sz w:val="26"/>
          <w:szCs w:val="26"/>
        </w:rPr>
        <w:t xml:space="preserve">щийся </w:t>
      </w:r>
      <w:r w:rsidR="004E7DC8" w:rsidRPr="005A1047">
        <w:rPr>
          <w:rFonts w:ascii="Times New Roman" w:hAnsi="Times New Roman"/>
          <w:sz w:val="26"/>
          <w:szCs w:val="26"/>
        </w:rPr>
        <w:t>__</w:t>
      </w:r>
      <w:r w:rsidRPr="005A1047">
        <w:rPr>
          <w:rFonts w:ascii="Times New Roman" w:hAnsi="Times New Roman"/>
          <w:sz w:val="26"/>
          <w:szCs w:val="26"/>
        </w:rPr>
        <w:t xml:space="preserve">курса, </w:t>
      </w:r>
    </w:p>
    <w:p w:rsidR="005A21B4" w:rsidRPr="005A1047" w:rsidRDefault="005A21B4" w:rsidP="004E7DC8">
      <w:pPr>
        <w:spacing w:after="0" w:line="360" w:lineRule="auto"/>
        <w:ind w:left="4962"/>
        <w:rPr>
          <w:rFonts w:ascii="Times New Roman" w:hAnsi="Times New Roman"/>
          <w:sz w:val="26"/>
          <w:szCs w:val="26"/>
        </w:rPr>
      </w:pPr>
      <w:r w:rsidRPr="005A1047">
        <w:rPr>
          <w:rFonts w:ascii="Times New Roman" w:hAnsi="Times New Roman"/>
          <w:sz w:val="26"/>
          <w:szCs w:val="26"/>
        </w:rPr>
        <w:t xml:space="preserve">Группы № </w:t>
      </w:r>
      <w:r w:rsidR="004E7DC8" w:rsidRPr="005A1047">
        <w:rPr>
          <w:rFonts w:ascii="Times New Roman" w:hAnsi="Times New Roman"/>
          <w:sz w:val="26"/>
          <w:szCs w:val="26"/>
        </w:rPr>
        <w:t>____, ФИО</w:t>
      </w:r>
    </w:p>
    <w:p w:rsidR="005A21B4" w:rsidRPr="005A1047" w:rsidRDefault="005A21B4" w:rsidP="004E7DC8">
      <w:pPr>
        <w:tabs>
          <w:tab w:val="left" w:pos="5655"/>
        </w:tabs>
        <w:spacing w:after="0" w:line="360" w:lineRule="auto"/>
        <w:ind w:left="4962"/>
        <w:rPr>
          <w:rFonts w:ascii="Times New Roman" w:hAnsi="Times New Roman"/>
          <w:sz w:val="26"/>
          <w:szCs w:val="26"/>
        </w:rPr>
      </w:pPr>
      <w:r w:rsidRPr="005A1047">
        <w:rPr>
          <w:rFonts w:ascii="Times New Roman" w:hAnsi="Times New Roman"/>
          <w:sz w:val="26"/>
          <w:szCs w:val="26"/>
        </w:rPr>
        <w:t>Проверил:</w:t>
      </w:r>
    </w:p>
    <w:p w:rsidR="005A21B4" w:rsidRPr="005A1047" w:rsidRDefault="005A21B4" w:rsidP="004E7DC8">
      <w:pPr>
        <w:spacing w:after="0" w:line="360" w:lineRule="auto"/>
        <w:ind w:left="4962"/>
        <w:rPr>
          <w:rFonts w:ascii="Times New Roman" w:hAnsi="Times New Roman"/>
          <w:sz w:val="26"/>
          <w:szCs w:val="26"/>
        </w:rPr>
      </w:pPr>
      <w:r w:rsidRPr="005A1047">
        <w:rPr>
          <w:rFonts w:ascii="Times New Roman" w:hAnsi="Times New Roman"/>
          <w:sz w:val="26"/>
          <w:szCs w:val="26"/>
        </w:rPr>
        <w:t>Преподаватель: ______</w:t>
      </w:r>
      <w:r w:rsidR="004E7DC8" w:rsidRPr="005A1047">
        <w:rPr>
          <w:rFonts w:ascii="Times New Roman" w:hAnsi="Times New Roman"/>
          <w:sz w:val="26"/>
          <w:szCs w:val="26"/>
        </w:rPr>
        <w:t>ФИО</w:t>
      </w:r>
    </w:p>
    <w:p w:rsidR="005A21B4" w:rsidRPr="005A1047" w:rsidRDefault="005A21B4" w:rsidP="004E7DC8">
      <w:pPr>
        <w:spacing w:after="0" w:line="360" w:lineRule="auto"/>
        <w:ind w:left="4962"/>
        <w:rPr>
          <w:rFonts w:ascii="Times New Roman" w:hAnsi="Times New Roman"/>
          <w:sz w:val="26"/>
          <w:szCs w:val="26"/>
        </w:rPr>
      </w:pPr>
      <w:r w:rsidRPr="005A1047">
        <w:rPr>
          <w:rFonts w:ascii="Times New Roman" w:hAnsi="Times New Roman"/>
          <w:sz w:val="26"/>
          <w:szCs w:val="26"/>
        </w:rPr>
        <w:t>___ (отметка)</w:t>
      </w:r>
    </w:p>
    <w:p w:rsidR="005A21B4" w:rsidRPr="005A1047" w:rsidRDefault="005A21B4" w:rsidP="005A21B4">
      <w:pPr>
        <w:tabs>
          <w:tab w:val="left" w:pos="6975"/>
        </w:tabs>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5A21B4" w:rsidRPr="005A1047" w:rsidRDefault="005A21B4" w:rsidP="005A21B4">
      <w:pPr>
        <w:spacing w:after="0" w:line="360" w:lineRule="auto"/>
        <w:jc w:val="both"/>
        <w:rPr>
          <w:rFonts w:ascii="Times New Roman" w:hAnsi="Times New Roman"/>
          <w:sz w:val="26"/>
          <w:szCs w:val="26"/>
        </w:rPr>
      </w:pPr>
    </w:p>
    <w:p w:rsidR="004E7DC8" w:rsidRPr="005A1047" w:rsidRDefault="004E7DC8" w:rsidP="005A21B4">
      <w:pPr>
        <w:spacing w:after="0" w:line="360" w:lineRule="auto"/>
        <w:jc w:val="both"/>
        <w:rPr>
          <w:rFonts w:ascii="Times New Roman" w:hAnsi="Times New Roman"/>
          <w:sz w:val="26"/>
          <w:szCs w:val="26"/>
        </w:rPr>
      </w:pPr>
    </w:p>
    <w:p w:rsidR="004E7DC8" w:rsidRPr="005A1047" w:rsidRDefault="004E7DC8" w:rsidP="005A21B4">
      <w:pPr>
        <w:spacing w:after="0" w:line="360" w:lineRule="auto"/>
        <w:jc w:val="both"/>
        <w:rPr>
          <w:rFonts w:ascii="Times New Roman" w:hAnsi="Times New Roman"/>
          <w:sz w:val="26"/>
          <w:szCs w:val="26"/>
        </w:rPr>
      </w:pPr>
    </w:p>
    <w:p w:rsidR="005C1D2C" w:rsidRPr="003269C8" w:rsidRDefault="004E7DC8" w:rsidP="004E7DC8">
      <w:pPr>
        <w:spacing w:after="0" w:line="360" w:lineRule="auto"/>
        <w:jc w:val="center"/>
        <w:rPr>
          <w:rFonts w:ascii="Times New Roman" w:hAnsi="Times New Roman"/>
        </w:rPr>
      </w:pPr>
      <w:r>
        <w:rPr>
          <w:rFonts w:ascii="Times New Roman" w:hAnsi="Times New Roman"/>
          <w:sz w:val="28"/>
          <w:szCs w:val="28"/>
        </w:rPr>
        <w:t xml:space="preserve">Казань, </w:t>
      </w:r>
      <w:r w:rsidR="00FB5345">
        <w:rPr>
          <w:rFonts w:ascii="Times New Roman" w:hAnsi="Times New Roman"/>
          <w:sz w:val="28"/>
          <w:szCs w:val="28"/>
        </w:rPr>
        <w:t>2020</w:t>
      </w:r>
      <w:r>
        <w:rPr>
          <w:rFonts w:ascii="Times New Roman" w:hAnsi="Times New Roman"/>
          <w:sz w:val="28"/>
          <w:szCs w:val="28"/>
        </w:rPr>
        <w:t xml:space="preserve"> г.</w:t>
      </w:r>
    </w:p>
    <w:sectPr w:rsidR="005C1D2C" w:rsidRPr="003269C8" w:rsidSect="00761E94">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6B642E"/>
    <w:multiLevelType w:val="hybridMultilevel"/>
    <w:tmpl w:val="3124A9DA"/>
    <w:lvl w:ilvl="0" w:tplc="DE168E8E">
      <w:start w:val="1"/>
      <w:numFmt w:val="decimal"/>
      <w:lvlText w:val="%1."/>
      <w:lvlJc w:val="left"/>
      <w:pPr>
        <w:ind w:left="644"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48DF5557"/>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6"/>
  </w:num>
  <w:num w:numId="4">
    <w:abstractNumId w:val="10"/>
  </w:num>
  <w:num w:numId="5">
    <w:abstractNumId w:val="15"/>
  </w:num>
  <w:num w:numId="6">
    <w:abstractNumId w:val="0"/>
  </w:num>
  <w:num w:numId="7">
    <w:abstractNumId w:val="1"/>
  </w:num>
  <w:num w:numId="8">
    <w:abstractNumId w:val="3"/>
  </w:num>
  <w:num w:numId="9">
    <w:abstractNumId w:val="7"/>
  </w:num>
  <w:num w:numId="10">
    <w:abstractNumId w:val="2"/>
  </w:num>
  <w:num w:numId="11">
    <w:abstractNumId w:val="17"/>
  </w:num>
  <w:num w:numId="12">
    <w:abstractNumId w:val="16"/>
  </w:num>
  <w:num w:numId="13">
    <w:abstractNumId w:val="4"/>
  </w:num>
  <w:num w:numId="14">
    <w:abstractNumId w:val="11"/>
  </w:num>
  <w:num w:numId="15">
    <w:abstractNumId w:val="9"/>
  </w:num>
  <w:num w:numId="16">
    <w:abstractNumId w:val="14"/>
  </w:num>
  <w:num w:numId="17">
    <w:abstractNumId w:val="13"/>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23F15"/>
    <w:rsid w:val="00063560"/>
    <w:rsid w:val="000917D4"/>
    <w:rsid w:val="00246EC7"/>
    <w:rsid w:val="00296E63"/>
    <w:rsid w:val="002A03FC"/>
    <w:rsid w:val="002C6EEC"/>
    <w:rsid w:val="002E5D77"/>
    <w:rsid w:val="002F789E"/>
    <w:rsid w:val="003269C8"/>
    <w:rsid w:val="00347F73"/>
    <w:rsid w:val="00380811"/>
    <w:rsid w:val="00384B21"/>
    <w:rsid w:val="004E7DC8"/>
    <w:rsid w:val="00526325"/>
    <w:rsid w:val="005A1047"/>
    <w:rsid w:val="005A21B4"/>
    <w:rsid w:val="005C1D2C"/>
    <w:rsid w:val="00710742"/>
    <w:rsid w:val="00722706"/>
    <w:rsid w:val="00761E94"/>
    <w:rsid w:val="0076745A"/>
    <w:rsid w:val="007825A1"/>
    <w:rsid w:val="00804CB1"/>
    <w:rsid w:val="008257F5"/>
    <w:rsid w:val="00862FCA"/>
    <w:rsid w:val="008C316D"/>
    <w:rsid w:val="008E0E6A"/>
    <w:rsid w:val="008E5309"/>
    <w:rsid w:val="00A0017C"/>
    <w:rsid w:val="00AF7B4F"/>
    <w:rsid w:val="00C019B5"/>
    <w:rsid w:val="00CF00F9"/>
    <w:rsid w:val="00D11B42"/>
    <w:rsid w:val="00D6585C"/>
    <w:rsid w:val="00DE46C3"/>
    <w:rsid w:val="00E0218D"/>
    <w:rsid w:val="00E7156D"/>
    <w:rsid w:val="00E810AE"/>
    <w:rsid w:val="00E87D8F"/>
    <w:rsid w:val="00EF2C1E"/>
    <w:rsid w:val="00F23F15"/>
    <w:rsid w:val="00F46945"/>
    <w:rsid w:val="00F54A8E"/>
    <w:rsid w:val="00FB5345"/>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
    <w:name w:val="Основной текст (5)_"/>
    <w:basedOn w:val="a0"/>
    <w:link w:val="50"/>
    <w:rsid w:val="00A0017C"/>
    <w:rPr>
      <w:rFonts w:ascii="Times New Roman" w:eastAsia="Times New Roman" w:hAnsi="Times New Roman" w:cs="Times New Roman"/>
      <w:b/>
      <w:bCs/>
      <w:i/>
      <w:iCs/>
      <w:sz w:val="28"/>
      <w:szCs w:val="28"/>
      <w:shd w:val="clear" w:color="auto" w:fill="FFFFFF"/>
    </w:rPr>
  </w:style>
  <w:style w:type="paragraph" w:customStyle="1" w:styleId="50">
    <w:name w:val="Основной текст (5)"/>
    <w:basedOn w:val="a"/>
    <w:link w:val="5"/>
    <w:rsid w:val="00A0017C"/>
    <w:pPr>
      <w:widowControl w:val="0"/>
      <w:shd w:val="clear" w:color="auto" w:fill="FFFFFF"/>
      <w:spacing w:before="900" w:after="4500" w:line="322" w:lineRule="exact"/>
      <w:jc w:val="center"/>
    </w:pPr>
    <w:rPr>
      <w:rFonts w:ascii="Times New Roman" w:eastAsia="Times New Roman" w:hAnsi="Times New Roman"/>
      <w:b/>
      <w:bCs/>
      <w:i/>
      <w:iCs/>
      <w:sz w:val="28"/>
      <w:szCs w:val="28"/>
    </w:rPr>
  </w:style>
  <w:style w:type="character" w:customStyle="1" w:styleId="21">
    <w:name w:val="Основной текст (2)_"/>
    <w:basedOn w:val="a0"/>
    <w:link w:val="22"/>
    <w:rsid w:val="002F789E"/>
    <w:rPr>
      <w:rFonts w:ascii="Times New Roman" w:eastAsia="Times New Roman" w:hAnsi="Times New Roman" w:cs="Times New Roman"/>
      <w:shd w:val="clear" w:color="auto" w:fill="FFFFFF"/>
    </w:rPr>
  </w:style>
  <w:style w:type="paragraph" w:customStyle="1" w:styleId="22">
    <w:name w:val="Основной текст (2)"/>
    <w:basedOn w:val="a"/>
    <w:link w:val="21"/>
    <w:rsid w:val="002F789E"/>
    <w:pPr>
      <w:widowControl w:val="0"/>
      <w:shd w:val="clear" w:color="auto" w:fill="FFFFFF"/>
      <w:spacing w:before="1020" w:after="60" w:line="0" w:lineRule="atLeast"/>
      <w:ind w:hanging="640"/>
    </w:pPr>
    <w:rPr>
      <w:rFonts w:ascii="Times New Roman" w:eastAsia="Times New Roman" w:hAnsi="Times New Roman"/>
    </w:rPr>
  </w:style>
  <w:style w:type="character" w:customStyle="1" w:styleId="23">
    <w:name w:val="Основной текст (2) + Полужирный"/>
    <w:basedOn w:val="21"/>
    <w:rsid w:val="002F789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2">
    <w:name w:val="Колонтитул (3)_"/>
    <w:basedOn w:val="a0"/>
    <w:link w:val="33"/>
    <w:rsid w:val="00246EC7"/>
    <w:rPr>
      <w:rFonts w:ascii="Times New Roman" w:eastAsia="Times New Roman" w:hAnsi="Times New Roman" w:cs="Times New Roman"/>
      <w:b/>
      <w:bCs/>
      <w:sz w:val="28"/>
      <w:szCs w:val="28"/>
      <w:shd w:val="clear" w:color="auto" w:fill="FFFFFF"/>
    </w:rPr>
  </w:style>
  <w:style w:type="paragraph" w:customStyle="1" w:styleId="33">
    <w:name w:val="Колонтитул (3)"/>
    <w:basedOn w:val="a"/>
    <w:link w:val="32"/>
    <w:rsid w:val="00246EC7"/>
    <w:pPr>
      <w:widowControl w:val="0"/>
      <w:shd w:val="clear" w:color="auto" w:fill="FFFFFF"/>
      <w:spacing w:after="0" w:line="0" w:lineRule="atLeast"/>
    </w:pPr>
    <w:rPr>
      <w:rFonts w:ascii="Times New Roman" w:eastAsia="Times New Roman" w:hAnsi="Times New Roman"/>
      <w:b/>
      <w:bCs/>
      <w:sz w:val="28"/>
      <w:szCs w:val="28"/>
    </w:rPr>
  </w:style>
  <w:style w:type="paragraph" w:styleId="af0">
    <w:name w:val="TOC Heading"/>
    <w:basedOn w:val="1"/>
    <w:next w:val="a"/>
    <w:uiPriority w:val="39"/>
    <w:semiHidden/>
    <w:unhideWhenUsed/>
    <w:qFormat/>
    <w:rsid w:val="00804CB1"/>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4">
    <w:name w:val="toc 2"/>
    <w:basedOn w:val="a"/>
    <w:next w:val="a"/>
    <w:autoRedefine/>
    <w:uiPriority w:val="39"/>
    <w:unhideWhenUsed/>
    <w:qFormat/>
    <w:rsid w:val="00804CB1"/>
    <w:pPr>
      <w:spacing w:after="100"/>
      <w:ind w:left="22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914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984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227719" TargetMode="External"/><Relationship Id="rId11" Type="http://schemas.openxmlformats.org/officeDocument/2006/relationships/hyperlink" Target="https://zoom.us/" TargetMode="External"/><Relationship Id="rId5" Type="http://schemas.openxmlformats.org/officeDocument/2006/relationships/image" Target="media/image1.jpeg"/><Relationship Id="rId10" Type="http://schemas.openxmlformats.org/officeDocument/2006/relationships/hyperlink" Target="https://znanium.com/catalog/product/1018415" TargetMode="External"/><Relationship Id="rId4" Type="http://schemas.openxmlformats.org/officeDocument/2006/relationships/webSettings" Target="webSettings.xml"/><Relationship Id="rId9" Type="http://schemas.openxmlformats.org/officeDocument/2006/relationships/hyperlink" Target="https://znanium.com/catalog/product/10106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23</Pages>
  <Words>7074</Words>
  <Characters>40323</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Елена</cp:lastModifiedBy>
  <cp:revision>18</cp:revision>
  <cp:lastPrinted>2021-11-09T08:59:00Z</cp:lastPrinted>
  <dcterms:created xsi:type="dcterms:W3CDTF">2021-11-09T06:16:00Z</dcterms:created>
  <dcterms:modified xsi:type="dcterms:W3CDTF">2022-04-07T21:03:00Z</dcterms:modified>
</cp:coreProperties>
</file>